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494A" w14:textId="79CB3FC7" w:rsidR="00CD18E9" w:rsidRDefault="00CD18E9" w:rsidP="00B864B7">
      <w:pPr>
        <w:spacing w:before="225" w:after="225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D18E9">
        <w:rPr>
          <w:rFonts w:asciiTheme="minorHAnsi" w:hAnsiTheme="minorHAnsi" w:cstheme="minorHAnsi"/>
          <w:b/>
          <w:sz w:val="22"/>
          <w:szCs w:val="22"/>
          <w:lang w:val="en-US"/>
        </w:rPr>
        <w:t>BRANCHES Best Innovative Practice Award</w:t>
      </w:r>
    </w:p>
    <w:p w14:paraId="2E547A4E" w14:textId="77777777" w:rsidR="00CD18E9" w:rsidRPr="00CD18E9" w:rsidRDefault="00CD18E9" w:rsidP="00B864B7">
      <w:pPr>
        <w:spacing w:before="225" w:after="225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DC737AE" w14:textId="6B5AE3EE" w:rsidR="00CD18E9" w:rsidRPr="00CD18E9" w:rsidRDefault="00CD18E9" w:rsidP="00B864B7">
      <w:pPr>
        <w:spacing w:before="225" w:after="225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CD18E9">
        <w:rPr>
          <w:rFonts w:asciiTheme="minorHAnsi" w:hAnsiTheme="minorHAnsi" w:cstheme="minorHAnsi"/>
          <w:b/>
          <w:sz w:val="22"/>
          <w:szCs w:val="22"/>
          <w:lang w:val="en-US"/>
        </w:rPr>
        <w:t>Regulamin</w:t>
      </w:r>
      <w:proofErr w:type="spellEnd"/>
    </w:p>
    <w:p w14:paraId="12649ECA" w14:textId="392C54E5" w:rsidR="00CB20AC" w:rsidRPr="00C95E91" w:rsidRDefault="00CB20AC" w:rsidP="00B864B7">
      <w:pPr>
        <w:spacing w:before="225" w:after="225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55F9211" w14:textId="100D29A1" w:rsidR="00CA0BB1" w:rsidRPr="00BD58DB" w:rsidRDefault="007105FC" w:rsidP="00B864B7">
      <w:pPr>
        <w:pStyle w:val="Akapitzlist"/>
        <w:numPr>
          <w:ilvl w:val="0"/>
          <w:numId w:val="10"/>
        </w:numPr>
        <w:spacing w:before="225" w:after="225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Organizatorem wyboru BRANCHES Best </w:t>
      </w:r>
      <w:proofErr w:type="spellStart"/>
      <w:r>
        <w:rPr>
          <w:rFonts w:asciiTheme="minorHAnsi" w:hAnsiTheme="minorHAnsi" w:cstheme="minorHAnsi"/>
          <w:sz w:val="22"/>
          <w:szCs w:val="22"/>
        </w:rPr>
        <w:t>Innovative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Practice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r w:rsidR="00CB20AC" w:rsidRPr="00BD58DB">
        <w:rPr>
          <w:rFonts w:asciiTheme="minorHAnsi" w:hAnsiTheme="minorHAnsi" w:cstheme="minorHAnsi"/>
          <w:sz w:val="22"/>
          <w:szCs w:val="22"/>
        </w:rPr>
        <w:t>wards</w:t>
      </w:r>
      <w:proofErr w:type="spellEnd"/>
      <w:r w:rsidR="00CB20AC" w:rsidRPr="00BD58DB">
        <w:rPr>
          <w:rFonts w:asciiTheme="minorHAnsi" w:hAnsiTheme="minorHAnsi" w:cstheme="minorHAnsi"/>
          <w:sz w:val="22"/>
          <w:szCs w:val="22"/>
        </w:rPr>
        <w:t xml:space="preserve"> (zwanego w dalszej części „WYBOREM”) jest projekt H2020:</w:t>
      </w:r>
      <w:r w:rsidR="00B864B7">
        <w:rPr>
          <w:rFonts w:asciiTheme="minorHAnsi" w:hAnsiTheme="minorHAnsi" w:cstheme="minorHAnsi"/>
          <w:sz w:val="22"/>
          <w:szCs w:val="22"/>
        </w:rPr>
        <w:t xml:space="preserve"> BRANCHES</w:t>
      </w:r>
      <w:r w:rsidR="00CB20AC" w:rsidRPr="00BD58DB">
        <w:rPr>
          <w:rFonts w:asciiTheme="minorHAnsi" w:hAnsiTheme="minorHAnsi" w:cstheme="minorHAnsi"/>
          <w:sz w:val="22"/>
          <w:szCs w:val="22"/>
        </w:rPr>
        <w:t>, którego w Polsce reprezentantem jest Uniwersytet Warmińsko-Mazurski w Olsztynie (</w:t>
      </w:r>
      <w:r w:rsidR="000B60FB" w:rsidRPr="00BD58DB">
        <w:rPr>
          <w:rFonts w:asciiTheme="minorHAnsi" w:hAnsiTheme="minorHAnsi" w:cstheme="minorHAnsi"/>
          <w:sz w:val="22"/>
          <w:szCs w:val="22"/>
        </w:rPr>
        <w:t>P</w:t>
      </w:r>
      <w:r w:rsidR="00CB20AC" w:rsidRPr="00BD58DB">
        <w:rPr>
          <w:rFonts w:asciiTheme="minorHAnsi" w:hAnsiTheme="minorHAnsi" w:cstheme="minorHAnsi"/>
          <w:sz w:val="22"/>
          <w:szCs w:val="22"/>
        </w:rPr>
        <w:t>artner projektu</w:t>
      </w:r>
      <w:r w:rsidR="000B60FB" w:rsidRPr="00BD58DB">
        <w:rPr>
          <w:rFonts w:asciiTheme="minorHAnsi" w:hAnsiTheme="minorHAnsi" w:cstheme="minorHAnsi"/>
          <w:sz w:val="22"/>
          <w:szCs w:val="22"/>
        </w:rPr>
        <w:t xml:space="preserve"> H2020:BRANCHES</w:t>
      </w:r>
      <w:r w:rsidR="00CB20AC" w:rsidRPr="00BD58DB">
        <w:rPr>
          <w:rFonts w:asciiTheme="minorHAnsi" w:hAnsiTheme="minorHAnsi" w:cstheme="minorHAnsi"/>
          <w:sz w:val="22"/>
          <w:szCs w:val="22"/>
        </w:rPr>
        <w:t>).</w:t>
      </w:r>
      <w:r w:rsidR="00CA0BB1" w:rsidRPr="00BD58DB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r w:rsidR="00CA0BB1" w:rsidRPr="00BD58DB">
        <w:rPr>
          <w:rFonts w:asciiTheme="minorHAnsi" w:hAnsiTheme="minorHAnsi" w:cstheme="minorHAnsi"/>
          <w:sz w:val="22"/>
          <w:szCs w:val="22"/>
        </w:rPr>
        <w:t>Wybór najlepszej innowacyjnej praktyki jest realizowany w ramach projektu H2020: BRANCHES. Celem projektu jest między innymi zebranie i udostepnienie potencjalnym odbiorcom przykładów innowacji technologicznych oraz zawiązanych z łańcuchem dostaw biomasy realizowanych na obszarach wiejskich.</w:t>
      </w:r>
    </w:p>
    <w:p w14:paraId="0158CB82" w14:textId="4A48695C" w:rsidR="00CB20AC" w:rsidRPr="00BD58DB" w:rsidRDefault="00CA0BB1" w:rsidP="00B864B7">
      <w:pPr>
        <w:pStyle w:val="Akapitzlist"/>
        <w:numPr>
          <w:ilvl w:val="0"/>
          <w:numId w:val="10"/>
        </w:numPr>
        <w:spacing w:before="225" w:after="225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D58DB">
        <w:rPr>
          <w:rFonts w:asciiTheme="minorHAnsi" w:hAnsiTheme="minorHAnsi" w:cstheme="minorHAnsi"/>
          <w:sz w:val="22"/>
          <w:szCs w:val="22"/>
        </w:rPr>
        <w:t>Laureat – Właściciel/Autor wyłonionej praktyki będzie miał okazję przedstawić jej założenia szerszemu gronu podczas jednego z wydarzeń organizowanych przez projekt H2020:BRANCHES</w:t>
      </w:r>
      <w:r w:rsidR="000B60FB" w:rsidRPr="00BD58DB">
        <w:rPr>
          <w:rFonts w:asciiTheme="minorHAnsi" w:hAnsiTheme="minorHAnsi" w:cstheme="minorHAnsi"/>
          <w:sz w:val="22"/>
          <w:szCs w:val="22"/>
        </w:rPr>
        <w:t xml:space="preserve"> (spotkanie projektowe)</w:t>
      </w:r>
      <w:r w:rsidR="006116B8" w:rsidRPr="00BD58DB">
        <w:rPr>
          <w:rFonts w:asciiTheme="minorHAnsi" w:hAnsiTheme="minorHAnsi" w:cstheme="minorHAnsi"/>
          <w:sz w:val="22"/>
          <w:szCs w:val="22"/>
        </w:rPr>
        <w:t xml:space="preserve"> oraz na stronie internetowej nbnpl.uwm.edu.pl. Koszt podróży i pobytu zostanie pokryty ze środków projektu H2020:BRANCHES (zgodnie z zasadami</w:t>
      </w:r>
      <w:r w:rsidR="00F23791" w:rsidRPr="00BD58DB">
        <w:rPr>
          <w:rFonts w:asciiTheme="minorHAnsi" w:hAnsiTheme="minorHAnsi" w:cstheme="minorHAnsi"/>
          <w:sz w:val="22"/>
          <w:szCs w:val="22"/>
        </w:rPr>
        <w:t xml:space="preserve"> </w:t>
      </w:r>
      <w:r w:rsidR="00D64CFB" w:rsidRPr="00BD58DB">
        <w:rPr>
          <w:rFonts w:asciiTheme="minorHAnsi" w:hAnsiTheme="minorHAnsi" w:cstheme="minorHAnsi"/>
          <w:sz w:val="22"/>
          <w:szCs w:val="22"/>
        </w:rPr>
        <w:t>administracyjno</w:t>
      </w:r>
      <w:r w:rsidR="00F23791" w:rsidRPr="00BD58DB">
        <w:rPr>
          <w:rFonts w:asciiTheme="minorHAnsi" w:hAnsiTheme="minorHAnsi" w:cstheme="minorHAnsi"/>
          <w:sz w:val="22"/>
          <w:szCs w:val="22"/>
        </w:rPr>
        <w:t>-formalnymi, którym podlega projekt</w:t>
      </w:r>
      <w:r w:rsidR="006116B8" w:rsidRPr="00BD58DB">
        <w:rPr>
          <w:rFonts w:asciiTheme="minorHAnsi" w:hAnsiTheme="minorHAnsi" w:cstheme="minorHAnsi"/>
          <w:sz w:val="22"/>
          <w:szCs w:val="22"/>
        </w:rPr>
        <w:t>)</w:t>
      </w:r>
      <w:r w:rsidR="00D64CFB" w:rsidRPr="00BD58DB">
        <w:rPr>
          <w:rFonts w:asciiTheme="minorHAnsi" w:hAnsiTheme="minorHAnsi" w:cstheme="minorHAnsi"/>
          <w:sz w:val="22"/>
          <w:szCs w:val="22"/>
        </w:rPr>
        <w:t>.</w:t>
      </w:r>
    </w:p>
    <w:p w14:paraId="0A2192F2" w14:textId="593F7176" w:rsidR="00D64CFB" w:rsidRPr="00BD58DB" w:rsidRDefault="00D64CFB" w:rsidP="00B864B7">
      <w:pPr>
        <w:pStyle w:val="Akapitzlist"/>
        <w:numPr>
          <w:ilvl w:val="0"/>
          <w:numId w:val="10"/>
        </w:numPr>
        <w:spacing w:before="225" w:after="225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D58DB">
        <w:rPr>
          <w:rFonts w:asciiTheme="minorHAnsi" w:hAnsiTheme="minorHAnsi" w:cstheme="minorHAnsi"/>
          <w:sz w:val="22"/>
          <w:szCs w:val="22"/>
        </w:rPr>
        <w:t>Zgłaszana praktyka powinna tematycznie wiązać się z projektem H2020:BRANCHES tj.:</w:t>
      </w:r>
      <w:r w:rsidR="00BD58DB">
        <w:rPr>
          <w:rFonts w:asciiTheme="minorHAnsi" w:hAnsiTheme="minorHAnsi" w:cstheme="minorHAnsi"/>
          <w:sz w:val="22"/>
          <w:szCs w:val="22"/>
        </w:rPr>
        <w:t xml:space="preserve"> </w:t>
      </w:r>
      <w:r w:rsidRPr="00BD58DB">
        <w:rPr>
          <w:rFonts w:asciiTheme="minorHAnsi" w:hAnsiTheme="minorHAnsi" w:cstheme="minorHAnsi"/>
          <w:sz w:val="22"/>
          <w:szCs w:val="22"/>
        </w:rPr>
        <w:t>stanowi</w:t>
      </w:r>
      <w:r w:rsidR="007B01B6" w:rsidRPr="00BD58DB">
        <w:rPr>
          <w:rFonts w:asciiTheme="minorHAnsi" w:hAnsiTheme="minorHAnsi" w:cstheme="minorHAnsi"/>
          <w:sz w:val="22"/>
          <w:szCs w:val="22"/>
        </w:rPr>
        <w:t>ć</w:t>
      </w:r>
      <w:r w:rsidRPr="00BD58DB">
        <w:rPr>
          <w:rFonts w:asciiTheme="minorHAnsi" w:hAnsiTheme="minorHAnsi" w:cstheme="minorHAnsi"/>
          <w:sz w:val="22"/>
          <w:szCs w:val="22"/>
        </w:rPr>
        <w:t xml:space="preserve"> innowację technologiczną/logistyczną/ związaną</w:t>
      </w:r>
      <w:r w:rsidR="007B01B6" w:rsidRPr="00BD58DB">
        <w:rPr>
          <w:rFonts w:asciiTheme="minorHAnsi" w:hAnsiTheme="minorHAnsi" w:cstheme="minorHAnsi"/>
          <w:sz w:val="22"/>
          <w:szCs w:val="22"/>
        </w:rPr>
        <w:t xml:space="preserve"> </w:t>
      </w:r>
      <w:r w:rsidRPr="00BD58DB">
        <w:rPr>
          <w:rFonts w:asciiTheme="minorHAnsi" w:hAnsiTheme="minorHAnsi" w:cstheme="minorHAnsi"/>
          <w:sz w:val="22"/>
          <w:szCs w:val="22"/>
        </w:rPr>
        <w:t>z wartością dodan</w:t>
      </w:r>
      <w:r w:rsidR="007B01B6" w:rsidRPr="00BD58DB">
        <w:rPr>
          <w:rFonts w:asciiTheme="minorHAnsi" w:hAnsiTheme="minorHAnsi" w:cstheme="minorHAnsi"/>
          <w:sz w:val="22"/>
          <w:szCs w:val="22"/>
        </w:rPr>
        <w:t>ą</w:t>
      </w:r>
      <w:r w:rsidRPr="00BD58DB">
        <w:rPr>
          <w:rFonts w:asciiTheme="minorHAnsi" w:hAnsiTheme="minorHAnsi" w:cstheme="minorHAnsi"/>
          <w:sz w:val="22"/>
          <w:szCs w:val="22"/>
        </w:rPr>
        <w:t xml:space="preserve"> działalności prowadzonej na ter</w:t>
      </w:r>
      <w:r w:rsidR="007B01B6" w:rsidRPr="00BD58DB">
        <w:rPr>
          <w:rFonts w:asciiTheme="minorHAnsi" w:hAnsiTheme="minorHAnsi" w:cstheme="minorHAnsi"/>
          <w:sz w:val="22"/>
          <w:szCs w:val="22"/>
        </w:rPr>
        <w:t xml:space="preserve">enach </w:t>
      </w:r>
      <w:r w:rsidRPr="00BD58DB">
        <w:rPr>
          <w:rFonts w:asciiTheme="minorHAnsi" w:hAnsiTheme="minorHAnsi" w:cstheme="minorHAnsi"/>
          <w:sz w:val="22"/>
          <w:szCs w:val="22"/>
        </w:rPr>
        <w:t>wiejskich</w:t>
      </w:r>
    </w:p>
    <w:p w14:paraId="4CA31673" w14:textId="08C57376" w:rsidR="000A71E4" w:rsidRPr="00BD58DB" w:rsidRDefault="000A71E4" w:rsidP="00B864B7">
      <w:pPr>
        <w:pStyle w:val="Akapitzlist"/>
        <w:numPr>
          <w:ilvl w:val="0"/>
          <w:numId w:val="10"/>
        </w:numPr>
        <w:spacing w:before="225" w:after="225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D58DB">
        <w:rPr>
          <w:rFonts w:asciiTheme="minorHAnsi" w:hAnsiTheme="minorHAnsi" w:cstheme="minorHAnsi"/>
          <w:sz w:val="22"/>
          <w:szCs w:val="22"/>
        </w:rPr>
        <w:t>Zgłaszanie propozycji innowacyjnej praktyki</w:t>
      </w:r>
      <w:r w:rsidR="000B60FB" w:rsidRPr="00BD58DB">
        <w:rPr>
          <w:rFonts w:asciiTheme="minorHAnsi" w:hAnsiTheme="minorHAnsi" w:cstheme="minorHAnsi"/>
          <w:sz w:val="22"/>
          <w:szCs w:val="22"/>
        </w:rPr>
        <w:t xml:space="preserve"> ma charakter publiczny, poprzez wypełnienie dostępnego na stronie nbnpl.uwm.edu.pl formularza zgłoszeniowego</w:t>
      </w:r>
      <w:r w:rsidR="002940BB" w:rsidRPr="00BD58DB">
        <w:rPr>
          <w:rFonts w:asciiTheme="minorHAnsi" w:hAnsiTheme="minorHAnsi" w:cstheme="minorHAnsi"/>
          <w:sz w:val="22"/>
          <w:szCs w:val="22"/>
        </w:rPr>
        <w:t xml:space="preserve"> i przesłanie go na adres cbeo@uwm.edu.pl lub pocztą tradycyjną: Centrum Biogospodarki i Energii Odnawialnych, Uniwersytet Warmińsko-Mazurski w Olsztynie, Plac Łódzki, 3/202, 10-727 Olsztyn</w:t>
      </w:r>
    </w:p>
    <w:p w14:paraId="212943C6" w14:textId="6EFC96DC" w:rsidR="00F23791" w:rsidRDefault="00F23791" w:rsidP="00B864B7">
      <w:pPr>
        <w:pStyle w:val="Akapitzlist"/>
        <w:numPr>
          <w:ilvl w:val="0"/>
          <w:numId w:val="10"/>
        </w:numPr>
        <w:spacing w:before="225" w:after="225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D58DB">
        <w:rPr>
          <w:rFonts w:asciiTheme="minorHAnsi" w:hAnsiTheme="minorHAnsi" w:cstheme="minorHAnsi"/>
          <w:sz w:val="22"/>
          <w:szCs w:val="22"/>
        </w:rPr>
        <w:t>Harmonogram WYBORU znajduje się w siedzibie Organizatora</w:t>
      </w:r>
      <w:r w:rsidR="008A36E8" w:rsidRPr="00BD58DB">
        <w:rPr>
          <w:rFonts w:asciiTheme="minorHAnsi" w:hAnsiTheme="minorHAnsi" w:cstheme="minorHAnsi"/>
          <w:sz w:val="22"/>
          <w:szCs w:val="22"/>
        </w:rPr>
        <w:t xml:space="preserve"> (ul. Plac Łódzki 3/202,  10-727 Olsztyn)</w:t>
      </w:r>
      <w:r w:rsidRPr="00BD58DB">
        <w:rPr>
          <w:rFonts w:asciiTheme="minorHAnsi" w:hAnsiTheme="minorHAnsi" w:cstheme="minorHAnsi"/>
          <w:sz w:val="22"/>
          <w:szCs w:val="22"/>
        </w:rPr>
        <w:t xml:space="preserve"> oraz na stronie nbnpl.uwm.edu.pl</w:t>
      </w:r>
      <w:r w:rsidR="007B01B6" w:rsidRPr="00BD58DB">
        <w:rPr>
          <w:rFonts w:asciiTheme="minorHAnsi" w:hAnsiTheme="minorHAnsi" w:cstheme="minorHAnsi"/>
          <w:sz w:val="22"/>
          <w:szCs w:val="22"/>
        </w:rPr>
        <w:t>.</w:t>
      </w:r>
    </w:p>
    <w:p w14:paraId="5C1C6A60" w14:textId="7B1B9E95" w:rsidR="000B60FB" w:rsidRPr="00BD58DB" w:rsidRDefault="00F23791" w:rsidP="00B864B7">
      <w:pPr>
        <w:pStyle w:val="Akapitzlist"/>
        <w:numPr>
          <w:ilvl w:val="0"/>
          <w:numId w:val="10"/>
        </w:numPr>
        <w:spacing w:before="225" w:after="225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D58DB">
        <w:rPr>
          <w:rFonts w:asciiTheme="minorHAnsi" w:hAnsiTheme="minorHAnsi" w:cstheme="minorHAnsi"/>
          <w:sz w:val="22"/>
          <w:szCs w:val="22"/>
        </w:rPr>
        <w:t>Organizator zastrzega możliwość zmiany harmonogramu WYBORU, informacja o zmianie terminów będzie dostępna w siedzibie Organizatora oraz na stronie nbnpl.uwm.edu.pl</w:t>
      </w:r>
    </w:p>
    <w:p w14:paraId="65BF2F85" w14:textId="592F0477" w:rsidR="00FD00FB" w:rsidRDefault="000B60FB" w:rsidP="00B864B7">
      <w:pPr>
        <w:pStyle w:val="Akapitzlist"/>
        <w:numPr>
          <w:ilvl w:val="0"/>
          <w:numId w:val="10"/>
        </w:numPr>
        <w:spacing w:before="225" w:after="225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D58DB">
        <w:rPr>
          <w:rFonts w:asciiTheme="minorHAnsi" w:hAnsiTheme="minorHAnsi" w:cstheme="minorHAnsi"/>
          <w:sz w:val="22"/>
          <w:szCs w:val="22"/>
        </w:rPr>
        <w:t>Wybór laureata odbywa się</w:t>
      </w:r>
      <w:r w:rsidR="00342585">
        <w:rPr>
          <w:rFonts w:asciiTheme="minorHAnsi" w:hAnsiTheme="minorHAnsi" w:cstheme="minorHAnsi"/>
          <w:sz w:val="22"/>
          <w:szCs w:val="22"/>
        </w:rPr>
        <w:t xml:space="preserve"> w dwóch</w:t>
      </w:r>
      <w:r w:rsidR="008A36E8" w:rsidRPr="00BD58DB">
        <w:rPr>
          <w:rFonts w:asciiTheme="minorHAnsi" w:hAnsiTheme="minorHAnsi" w:cstheme="minorHAnsi"/>
          <w:sz w:val="22"/>
          <w:szCs w:val="22"/>
        </w:rPr>
        <w:t xml:space="preserve"> turach:</w:t>
      </w:r>
      <w:r w:rsidRPr="00BD58DB">
        <w:rPr>
          <w:rFonts w:asciiTheme="minorHAnsi" w:hAnsiTheme="minorHAnsi" w:cstheme="minorHAnsi"/>
          <w:sz w:val="22"/>
          <w:szCs w:val="22"/>
        </w:rPr>
        <w:t xml:space="preserve"> w drodze głosowania publicznego (50% </w:t>
      </w:r>
      <w:r w:rsidR="00FB13F7">
        <w:rPr>
          <w:rFonts w:asciiTheme="minorHAnsi" w:hAnsiTheme="minorHAnsi" w:cstheme="minorHAnsi"/>
          <w:sz w:val="22"/>
          <w:szCs w:val="22"/>
        </w:rPr>
        <w:t>udziału</w:t>
      </w:r>
      <w:r w:rsidR="00342585">
        <w:rPr>
          <w:rFonts w:asciiTheme="minorHAnsi" w:hAnsiTheme="minorHAnsi" w:cstheme="minorHAnsi"/>
          <w:sz w:val="22"/>
          <w:szCs w:val="22"/>
        </w:rPr>
        <w:t>) oraz przez Radę D</w:t>
      </w:r>
      <w:r w:rsidRPr="00BD58DB">
        <w:rPr>
          <w:rFonts w:asciiTheme="minorHAnsi" w:hAnsiTheme="minorHAnsi" w:cstheme="minorHAnsi"/>
          <w:sz w:val="22"/>
          <w:szCs w:val="22"/>
        </w:rPr>
        <w:t xml:space="preserve">oradczą </w:t>
      </w:r>
      <w:proofErr w:type="spellStart"/>
      <w:r w:rsidRPr="00BD58DB">
        <w:rPr>
          <w:rFonts w:asciiTheme="minorHAnsi" w:hAnsiTheme="minorHAnsi" w:cstheme="minorHAnsi"/>
          <w:sz w:val="22"/>
          <w:szCs w:val="22"/>
        </w:rPr>
        <w:t>National</w:t>
      </w:r>
      <w:proofErr w:type="spellEnd"/>
      <w:r w:rsidRPr="00BD58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58DB">
        <w:rPr>
          <w:rFonts w:asciiTheme="minorHAnsi" w:hAnsiTheme="minorHAnsi" w:cstheme="minorHAnsi"/>
          <w:sz w:val="22"/>
          <w:szCs w:val="22"/>
        </w:rPr>
        <w:t>Bioeconomy</w:t>
      </w:r>
      <w:proofErr w:type="spellEnd"/>
      <w:r w:rsidRPr="00BD58DB">
        <w:rPr>
          <w:rFonts w:asciiTheme="minorHAnsi" w:hAnsiTheme="minorHAnsi" w:cstheme="minorHAnsi"/>
          <w:sz w:val="22"/>
          <w:szCs w:val="22"/>
        </w:rPr>
        <w:t xml:space="preserve"> Network Poland</w:t>
      </w:r>
      <w:r w:rsidR="003D5E80" w:rsidRPr="00BD58DB">
        <w:rPr>
          <w:rFonts w:asciiTheme="minorHAnsi" w:hAnsiTheme="minorHAnsi" w:cstheme="minorHAnsi"/>
          <w:sz w:val="22"/>
          <w:szCs w:val="22"/>
        </w:rPr>
        <w:t xml:space="preserve"> </w:t>
      </w:r>
      <w:r w:rsidRPr="00BD58DB">
        <w:rPr>
          <w:rFonts w:asciiTheme="minorHAnsi" w:hAnsiTheme="minorHAnsi" w:cstheme="minorHAnsi"/>
          <w:sz w:val="22"/>
          <w:szCs w:val="22"/>
        </w:rPr>
        <w:t xml:space="preserve">(NBN-PL) (50% </w:t>
      </w:r>
      <w:r w:rsidR="00FB13F7">
        <w:rPr>
          <w:rFonts w:asciiTheme="minorHAnsi" w:hAnsiTheme="minorHAnsi" w:cstheme="minorHAnsi"/>
          <w:sz w:val="22"/>
          <w:szCs w:val="22"/>
        </w:rPr>
        <w:t>udziału</w:t>
      </w:r>
      <w:r w:rsidRPr="00BD58DB">
        <w:rPr>
          <w:rFonts w:asciiTheme="minorHAnsi" w:hAnsiTheme="minorHAnsi" w:cstheme="minorHAnsi"/>
          <w:sz w:val="22"/>
          <w:szCs w:val="22"/>
        </w:rPr>
        <w:t xml:space="preserve">). </w:t>
      </w:r>
      <w:r w:rsidR="008A36E8" w:rsidRPr="00B864B7">
        <w:rPr>
          <w:rFonts w:asciiTheme="minorHAnsi" w:hAnsiTheme="minorHAnsi" w:cstheme="minorHAnsi"/>
          <w:sz w:val="22"/>
          <w:szCs w:val="22"/>
        </w:rPr>
        <w:t xml:space="preserve">Suma </w:t>
      </w:r>
      <w:r w:rsidR="00FB13F7" w:rsidRPr="00B864B7">
        <w:rPr>
          <w:rFonts w:asciiTheme="minorHAnsi" w:hAnsiTheme="minorHAnsi" w:cstheme="minorHAnsi"/>
          <w:sz w:val="22"/>
          <w:szCs w:val="22"/>
        </w:rPr>
        <w:t>udziału</w:t>
      </w:r>
      <w:r w:rsidR="008A36E8" w:rsidRPr="00B864B7">
        <w:rPr>
          <w:rFonts w:asciiTheme="minorHAnsi" w:hAnsiTheme="minorHAnsi" w:cstheme="minorHAnsi"/>
          <w:sz w:val="22"/>
          <w:szCs w:val="22"/>
        </w:rPr>
        <w:t xml:space="preserve"> </w:t>
      </w:r>
      <w:r w:rsidR="00FB13F7" w:rsidRPr="00B864B7">
        <w:rPr>
          <w:rFonts w:asciiTheme="minorHAnsi" w:hAnsiTheme="minorHAnsi" w:cstheme="minorHAnsi"/>
          <w:sz w:val="22"/>
          <w:szCs w:val="22"/>
        </w:rPr>
        <w:t xml:space="preserve">50% </w:t>
      </w:r>
      <w:r w:rsidR="008A36E8" w:rsidRPr="00B864B7">
        <w:rPr>
          <w:rFonts w:asciiTheme="minorHAnsi" w:hAnsiTheme="minorHAnsi" w:cstheme="minorHAnsi"/>
          <w:sz w:val="22"/>
          <w:szCs w:val="22"/>
        </w:rPr>
        <w:t xml:space="preserve">głosów z obu tur głosowania </w:t>
      </w:r>
      <w:r w:rsidR="00D64CFB" w:rsidRPr="00B864B7">
        <w:rPr>
          <w:rFonts w:asciiTheme="minorHAnsi" w:hAnsiTheme="minorHAnsi" w:cstheme="minorHAnsi"/>
          <w:sz w:val="22"/>
          <w:szCs w:val="22"/>
        </w:rPr>
        <w:t>stanowi wynik głosowania (</w:t>
      </w:r>
      <w:r w:rsidR="00FB13F7" w:rsidRPr="00B864B7">
        <w:rPr>
          <w:rFonts w:asciiTheme="minorHAnsi" w:hAnsiTheme="minorHAnsi" w:cstheme="minorHAnsi"/>
          <w:sz w:val="22"/>
          <w:szCs w:val="22"/>
        </w:rPr>
        <w:t>Sposób wyznaczenia wyniku glosowania przedstawiono w poniższej tabeli. Przykładowo,</w:t>
      </w:r>
      <w:r w:rsidR="00C95E91" w:rsidRPr="00B864B7">
        <w:rPr>
          <w:rFonts w:asciiTheme="minorHAnsi" w:hAnsiTheme="minorHAnsi" w:cstheme="minorHAnsi"/>
          <w:sz w:val="22"/>
          <w:szCs w:val="22"/>
        </w:rPr>
        <w:t xml:space="preserve"> jeśli </w:t>
      </w:r>
      <w:r w:rsidR="00FB13F7" w:rsidRPr="00B864B7">
        <w:rPr>
          <w:rFonts w:asciiTheme="minorHAnsi" w:hAnsiTheme="minorHAnsi" w:cstheme="minorHAnsi"/>
          <w:sz w:val="22"/>
          <w:szCs w:val="22"/>
        </w:rPr>
        <w:t>udział głosów</w:t>
      </w:r>
      <w:r w:rsidR="00C95E91" w:rsidRPr="00B864B7">
        <w:rPr>
          <w:rFonts w:asciiTheme="minorHAnsi" w:hAnsiTheme="minorHAnsi" w:cstheme="minorHAnsi"/>
          <w:sz w:val="22"/>
          <w:szCs w:val="22"/>
        </w:rPr>
        <w:t xml:space="preserve"> na PA</w:t>
      </w:r>
      <w:r w:rsidR="00FB13F7" w:rsidRPr="00B864B7">
        <w:rPr>
          <w:rFonts w:asciiTheme="minorHAnsi" w:hAnsiTheme="minorHAnsi" w:cstheme="minorHAnsi"/>
          <w:sz w:val="22"/>
          <w:szCs w:val="22"/>
        </w:rPr>
        <w:t>4</w:t>
      </w:r>
      <w:r w:rsidR="00C95E91">
        <w:rPr>
          <w:rFonts w:asciiTheme="minorHAnsi" w:hAnsiTheme="minorHAnsi" w:cstheme="minorHAnsi"/>
          <w:sz w:val="22"/>
          <w:szCs w:val="22"/>
        </w:rPr>
        <w:t xml:space="preserve"> w głosowaniu publicznym wynosi </w:t>
      </w:r>
      <w:r w:rsidR="003647AC">
        <w:rPr>
          <w:rFonts w:asciiTheme="minorHAnsi" w:hAnsiTheme="minorHAnsi" w:cstheme="minorHAnsi"/>
          <w:sz w:val="22"/>
          <w:szCs w:val="22"/>
        </w:rPr>
        <w:t>24</w:t>
      </w:r>
      <w:r w:rsidR="00C95E91">
        <w:rPr>
          <w:rFonts w:asciiTheme="minorHAnsi" w:hAnsiTheme="minorHAnsi" w:cstheme="minorHAnsi"/>
          <w:sz w:val="22"/>
          <w:szCs w:val="22"/>
        </w:rPr>
        <w:t>%</w:t>
      </w:r>
      <w:r w:rsidR="00FB13F7">
        <w:rPr>
          <w:rFonts w:asciiTheme="minorHAnsi" w:hAnsiTheme="minorHAnsi" w:cstheme="minorHAnsi"/>
          <w:sz w:val="22"/>
          <w:szCs w:val="22"/>
        </w:rPr>
        <w:t>, to 50% tej wartości stanowi 12%. Jednocześnie, udział głosów Rady Doradczej</w:t>
      </w:r>
      <w:r w:rsidR="00342585">
        <w:rPr>
          <w:rFonts w:asciiTheme="minorHAnsi" w:hAnsiTheme="minorHAnsi" w:cstheme="minorHAnsi"/>
          <w:sz w:val="22"/>
          <w:szCs w:val="22"/>
        </w:rPr>
        <w:t xml:space="preserve"> na PA4</w:t>
      </w:r>
      <w:r w:rsidR="00FB13F7">
        <w:rPr>
          <w:rFonts w:asciiTheme="minorHAnsi" w:hAnsiTheme="minorHAnsi" w:cstheme="minorHAnsi"/>
          <w:sz w:val="22"/>
          <w:szCs w:val="22"/>
        </w:rPr>
        <w:t xml:space="preserve"> stanowi </w:t>
      </w:r>
      <w:r w:rsidR="00906864">
        <w:rPr>
          <w:rFonts w:asciiTheme="minorHAnsi" w:hAnsiTheme="minorHAnsi" w:cstheme="minorHAnsi"/>
          <w:sz w:val="22"/>
          <w:szCs w:val="22"/>
        </w:rPr>
        <w:t>4</w:t>
      </w:r>
      <w:r w:rsidR="00FB13F7">
        <w:rPr>
          <w:rFonts w:asciiTheme="minorHAnsi" w:hAnsiTheme="minorHAnsi" w:cstheme="minorHAnsi"/>
          <w:sz w:val="22"/>
          <w:szCs w:val="22"/>
        </w:rPr>
        <w:t xml:space="preserve">0%, to </w:t>
      </w:r>
      <w:r w:rsidR="00906864">
        <w:rPr>
          <w:rFonts w:asciiTheme="minorHAnsi" w:hAnsiTheme="minorHAnsi" w:cstheme="minorHAnsi"/>
          <w:sz w:val="22"/>
          <w:szCs w:val="22"/>
        </w:rPr>
        <w:t>50</w:t>
      </w:r>
      <w:r w:rsidR="00FB13F7">
        <w:rPr>
          <w:rFonts w:asciiTheme="minorHAnsi" w:hAnsiTheme="minorHAnsi" w:cstheme="minorHAnsi"/>
          <w:sz w:val="22"/>
          <w:szCs w:val="22"/>
        </w:rPr>
        <w:t>% tej wartości stanowi 20%. Zatem, wynik głosowania na PA4 wynosi 12%+20%=32%.)</w:t>
      </w:r>
    </w:p>
    <w:p w14:paraId="1B62559E" w14:textId="77777777" w:rsidR="00B864B7" w:rsidRPr="00FB13F7" w:rsidRDefault="00B864B7" w:rsidP="00B864B7">
      <w:pPr>
        <w:pStyle w:val="Akapitzlist"/>
        <w:spacing w:before="225" w:after="225" w:line="276" w:lineRule="auto"/>
        <w:ind w:left="71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465" w:type="dxa"/>
        <w:tblInd w:w="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960"/>
        <w:gridCol w:w="1213"/>
        <w:gridCol w:w="960"/>
        <w:gridCol w:w="960"/>
        <w:gridCol w:w="1213"/>
        <w:gridCol w:w="960"/>
        <w:gridCol w:w="1239"/>
      </w:tblGrid>
      <w:tr w:rsidR="00FB13F7" w:rsidRPr="00FD00FB" w14:paraId="57365042" w14:textId="77777777" w:rsidTr="003863B5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4FD3" w14:textId="4F356040" w:rsidR="00FB13F7" w:rsidRPr="00FD00FB" w:rsidRDefault="00FB13F7" w:rsidP="007105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Abstrak</w:t>
            </w: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 </w:t>
            </w:r>
            <w:r w:rsidR="007105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innowacyjnej </w:t>
            </w: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praktyki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A84CBB" w14:textId="591BEE00" w:rsidR="00FB13F7" w:rsidRPr="00FD00FB" w:rsidRDefault="00FB13F7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Głosowanie publiczne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642811" w14:textId="1759F06F" w:rsidR="00FB13F7" w:rsidRPr="00FD00FB" w:rsidRDefault="00FB13F7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Głosowanie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Rada Doradcza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NTN-PL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20A6B" w14:textId="791EF855" w:rsidR="00FB13F7" w:rsidRPr="00FD00FB" w:rsidRDefault="00FB13F7" w:rsidP="00FD00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Wynik głosowania (%)</w:t>
            </w:r>
          </w:p>
        </w:tc>
      </w:tr>
      <w:tr w:rsidR="00FB13F7" w:rsidRPr="00FD00FB" w14:paraId="57D814C1" w14:textId="77777777" w:rsidTr="003863B5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E651" w14:textId="7801562F" w:rsidR="00FB13F7" w:rsidRPr="00FD00FB" w:rsidRDefault="00FB13F7" w:rsidP="00FD00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DD9250" w14:textId="77777777" w:rsidR="00FB13F7" w:rsidRPr="00FD00FB" w:rsidRDefault="00FB13F7" w:rsidP="00FD00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Liczba głosów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742B539" w14:textId="77777777" w:rsidR="00FB13F7" w:rsidRPr="00FD00FB" w:rsidRDefault="00FB13F7" w:rsidP="00FD00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Udział procentowy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2EFAFD" w14:textId="77777777" w:rsidR="00FB13F7" w:rsidRPr="00FD00FB" w:rsidRDefault="00FB13F7" w:rsidP="00FD00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5F86FE" w14:textId="77777777" w:rsidR="00FB13F7" w:rsidRPr="00FD00FB" w:rsidRDefault="00FB13F7" w:rsidP="00FD00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Liczba głosów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CA71E6" w14:textId="77777777" w:rsidR="00FB13F7" w:rsidRPr="00FD00FB" w:rsidRDefault="00FB13F7" w:rsidP="00FD00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Udział procentowy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80642B" w14:textId="77777777" w:rsidR="00FB13F7" w:rsidRPr="00FD00FB" w:rsidRDefault="00FB13F7" w:rsidP="00FD00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8F7067" w14:textId="06478B09" w:rsidR="00FB13F7" w:rsidRPr="00FD00FB" w:rsidRDefault="00FB13F7" w:rsidP="00FD00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00FB" w:rsidRPr="00FD00FB" w14:paraId="10025C62" w14:textId="77777777" w:rsidTr="00FB13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B30" w14:textId="77777777" w:rsidR="00FD00FB" w:rsidRPr="00FD00FB" w:rsidRDefault="00FD00FB" w:rsidP="00FD00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PA1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9CC992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EDA44F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C51C01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D019C5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797860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0BE49A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DA6BB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18.0</w:t>
            </w:r>
          </w:p>
        </w:tc>
      </w:tr>
      <w:tr w:rsidR="00FD00FB" w:rsidRPr="00FD00FB" w14:paraId="4C36E4FA" w14:textId="77777777" w:rsidTr="00FB13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DD2A" w14:textId="77777777" w:rsidR="00FD00FB" w:rsidRPr="00FD00FB" w:rsidRDefault="00FD00FB" w:rsidP="00FD00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PA2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976B9F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08AB06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95CD2F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ED7346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6BE6D2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82EE70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22AF5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7.0</w:t>
            </w:r>
          </w:p>
        </w:tc>
      </w:tr>
      <w:tr w:rsidR="00FD00FB" w:rsidRPr="00FD00FB" w14:paraId="01E5FBFA" w14:textId="77777777" w:rsidTr="00FB13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1AEA" w14:textId="77777777" w:rsidR="00FD00FB" w:rsidRPr="00FD00FB" w:rsidRDefault="00FD00FB" w:rsidP="00FD00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PA3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4489E0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6A54C8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43409E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12BD92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FF7183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B2A8DF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55DA2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18.0</w:t>
            </w:r>
          </w:p>
        </w:tc>
      </w:tr>
      <w:tr w:rsidR="00FD00FB" w:rsidRPr="00FD00FB" w14:paraId="00579BC1" w14:textId="77777777" w:rsidTr="00FB13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5D7D" w14:textId="77777777" w:rsidR="00FD00FB" w:rsidRPr="00FD00FB" w:rsidRDefault="00FD00FB" w:rsidP="00FD00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PA4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0F830A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23067F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24.0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BD3DAF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F42CAD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62DB57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856110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96F16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32.0</w:t>
            </w:r>
          </w:p>
        </w:tc>
      </w:tr>
      <w:tr w:rsidR="00FD00FB" w:rsidRPr="00FD00FB" w14:paraId="348105D3" w14:textId="77777777" w:rsidTr="00FB13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D8DC" w14:textId="77777777" w:rsidR="00FD00FB" w:rsidRPr="00FD00FB" w:rsidRDefault="00FD00FB" w:rsidP="00FD00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PA5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D24E09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087687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B7E8EB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6F4AFA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9C16DD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25DF0B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AA321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</w:t>
            </w:r>
          </w:p>
        </w:tc>
      </w:tr>
      <w:tr w:rsidR="00FD00FB" w:rsidRPr="00FD00FB" w14:paraId="7DDF6093" w14:textId="77777777" w:rsidTr="00FB13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4B83" w14:textId="77777777" w:rsidR="00FD00FB" w:rsidRPr="00FD00FB" w:rsidRDefault="00FD00FB" w:rsidP="00FD00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62D4F4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9071D9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6C908A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F1B79A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1D74FF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1E439C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4A3DE" w14:textId="77777777" w:rsidR="00FD00FB" w:rsidRPr="00FD00FB" w:rsidRDefault="00FD00FB" w:rsidP="00FB13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00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</w:tbl>
    <w:p w14:paraId="59B1A5D0" w14:textId="58540001" w:rsidR="00F23791" w:rsidRPr="00BD58DB" w:rsidRDefault="00CD18E9" w:rsidP="00B864B7">
      <w:pPr>
        <w:pStyle w:val="Akapitzlist"/>
        <w:numPr>
          <w:ilvl w:val="0"/>
          <w:numId w:val="10"/>
        </w:numPr>
        <w:spacing w:before="240" w:after="24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Wyniki głosowania</w:t>
      </w:r>
      <w:r w:rsidR="00F23791" w:rsidRPr="00BD58DB">
        <w:rPr>
          <w:rFonts w:asciiTheme="minorHAnsi" w:hAnsiTheme="minorHAnsi" w:cstheme="minorHAnsi"/>
          <w:sz w:val="22"/>
          <w:szCs w:val="22"/>
        </w:rPr>
        <w:t xml:space="preserve"> publiczne</w:t>
      </w:r>
      <w:r>
        <w:rPr>
          <w:rFonts w:asciiTheme="minorHAnsi" w:hAnsiTheme="minorHAnsi" w:cstheme="minorHAnsi"/>
          <w:sz w:val="22"/>
          <w:szCs w:val="22"/>
        </w:rPr>
        <w:t>go</w:t>
      </w:r>
      <w:r w:rsidR="00F23791" w:rsidRPr="00BD58D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zostaną</w:t>
      </w:r>
      <w:r w:rsidR="00F23791" w:rsidRPr="00BD58DB">
        <w:rPr>
          <w:rFonts w:asciiTheme="minorHAnsi" w:hAnsiTheme="minorHAnsi" w:cstheme="minorHAnsi"/>
          <w:sz w:val="22"/>
          <w:szCs w:val="22"/>
        </w:rPr>
        <w:t xml:space="preserve"> ogłoszone na stronie nbnpl.uwm.edu.pl</w:t>
      </w:r>
    </w:p>
    <w:p w14:paraId="3A496E61" w14:textId="37F5F2EF" w:rsidR="000B60FB" w:rsidRPr="00BD58DB" w:rsidRDefault="00CD18E9" w:rsidP="00B864B7">
      <w:pPr>
        <w:pStyle w:val="Akapitzlist"/>
        <w:numPr>
          <w:ilvl w:val="0"/>
          <w:numId w:val="10"/>
        </w:numPr>
        <w:spacing w:before="240" w:after="24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Głosowanie Rady D</w:t>
      </w:r>
      <w:r w:rsidR="00D64CFB" w:rsidRPr="00BD58DB">
        <w:rPr>
          <w:rFonts w:asciiTheme="minorHAnsi" w:hAnsiTheme="minorHAnsi" w:cstheme="minorHAnsi"/>
          <w:sz w:val="22"/>
          <w:szCs w:val="22"/>
        </w:rPr>
        <w:t xml:space="preserve">oradczej nastąpi po zakończeniu głosowania publicznego. </w:t>
      </w:r>
      <w:r w:rsidR="000B60FB" w:rsidRPr="00BD58DB">
        <w:rPr>
          <w:rFonts w:asciiTheme="minorHAnsi" w:hAnsiTheme="minorHAnsi" w:cstheme="minorHAnsi"/>
          <w:sz w:val="22"/>
          <w:szCs w:val="22"/>
        </w:rPr>
        <w:t xml:space="preserve">W przypadku nieobecności członka </w:t>
      </w:r>
      <w:r>
        <w:rPr>
          <w:rFonts w:asciiTheme="minorHAnsi" w:hAnsiTheme="minorHAnsi" w:cstheme="minorHAnsi"/>
          <w:sz w:val="22"/>
          <w:szCs w:val="22"/>
        </w:rPr>
        <w:t>Rady D</w:t>
      </w:r>
      <w:r w:rsidR="000B60FB" w:rsidRPr="00BD58DB">
        <w:rPr>
          <w:rFonts w:asciiTheme="minorHAnsi" w:hAnsiTheme="minorHAnsi" w:cstheme="minorHAnsi"/>
          <w:sz w:val="22"/>
          <w:szCs w:val="22"/>
        </w:rPr>
        <w:t xml:space="preserve">oradczej </w:t>
      </w:r>
      <w:r>
        <w:rPr>
          <w:rFonts w:asciiTheme="minorHAnsi" w:hAnsiTheme="minorHAnsi" w:cstheme="minorHAnsi"/>
          <w:sz w:val="22"/>
          <w:szCs w:val="22"/>
        </w:rPr>
        <w:t xml:space="preserve">NBN-PL </w:t>
      </w:r>
      <w:r w:rsidR="000B60FB" w:rsidRPr="00BD58DB">
        <w:rPr>
          <w:rFonts w:asciiTheme="minorHAnsi" w:hAnsiTheme="minorHAnsi" w:cstheme="minorHAnsi"/>
          <w:sz w:val="22"/>
          <w:szCs w:val="22"/>
        </w:rPr>
        <w:t>na posiedzeniu rozstrzygającym, dopuszcza się możliwość oddania głosu drogą korespondencyjną (w tym pocztą elektroniczną) lub telefonicznie.</w:t>
      </w:r>
      <w:r w:rsidR="007B01B6" w:rsidRPr="00BD58D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Dopuszcza się posiedzenie Rady D</w:t>
      </w:r>
      <w:r w:rsidR="007B01B6" w:rsidRPr="00BD58DB">
        <w:rPr>
          <w:rFonts w:asciiTheme="minorHAnsi" w:hAnsiTheme="minorHAnsi" w:cstheme="minorHAnsi"/>
          <w:sz w:val="22"/>
          <w:szCs w:val="22"/>
        </w:rPr>
        <w:t xml:space="preserve">oradczej </w:t>
      </w:r>
      <w:r>
        <w:rPr>
          <w:rFonts w:asciiTheme="minorHAnsi" w:hAnsiTheme="minorHAnsi" w:cstheme="minorHAnsi"/>
          <w:sz w:val="22"/>
          <w:szCs w:val="22"/>
        </w:rPr>
        <w:t xml:space="preserve">NBN-PL </w:t>
      </w:r>
      <w:r w:rsidR="007B01B6" w:rsidRPr="00BD58DB">
        <w:rPr>
          <w:rFonts w:asciiTheme="minorHAnsi" w:hAnsiTheme="minorHAnsi" w:cstheme="minorHAnsi"/>
          <w:sz w:val="22"/>
          <w:szCs w:val="22"/>
        </w:rPr>
        <w:t>w formie</w:t>
      </w:r>
      <w:r w:rsidR="00BF0701" w:rsidRPr="00BD58DB">
        <w:rPr>
          <w:rFonts w:asciiTheme="minorHAnsi" w:hAnsiTheme="minorHAnsi" w:cstheme="minorHAnsi"/>
          <w:sz w:val="22"/>
          <w:szCs w:val="22"/>
        </w:rPr>
        <w:t xml:space="preserve"> zdalnej</w:t>
      </w:r>
      <w:r w:rsidR="007B01B6" w:rsidRPr="00BD58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484419" w14:textId="44C1475B" w:rsidR="009E5329" w:rsidRPr="00BD58DB" w:rsidRDefault="00D64CFB" w:rsidP="00B864B7">
      <w:pPr>
        <w:pStyle w:val="Akapitzlist"/>
        <w:numPr>
          <w:ilvl w:val="0"/>
          <w:numId w:val="10"/>
        </w:numPr>
        <w:spacing w:before="240" w:after="24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D58DB">
        <w:rPr>
          <w:rFonts w:asciiTheme="minorHAnsi" w:hAnsiTheme="minorHAnsi" w:cstheme="minorHAnsi"/>
          <w:sz w:val="22"/>
          <w:szCs w:val="22"/>
        </w:rPr>
        <w:t xml:space="preserve">Wyniki obu głosowań zostaną </w:t>
      </w:r>
      <w:r w:rsidR="00CD18E9">
        <w:rPr>
          <w:rFonts w:asciiTheme="minorHAnsi" w:hAnsiTheme="minorHAnsi" w:cstheme="minorHAnsi"/>
          <w:sz w:val="22"/>
          <w:szCs w:val="22"/>
        </w:rPr>
        <w:t>przedstawione</w:t>
      </w:r>
      <w:r w:rsidRPr="00BD58DB">
        <w:rPr>
          <w:rFonts w:asciiTheme="minorHAnsi" w:hAnsiTheme="minorHAnsi" w:cstheme="minorHAnsi"/>
          <w:sz w:val="22"/>
          <w:szCs w:val="22"/>
        </w:rPr>
        <w:t xml:space="preserve"> w protokołach.</w:t>
      </w:r>
    </w:p>
    <w:p w14:paraId="4BA465A9" w14:textId="7198090D" w:rsidR="00BC4CE8" w:rsidRPr="00BD58DB" w:rsidRDefault="00CD18E9" w:rsidP="00BD58D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Rada D</w:t>
      </w:r>
      <w:r w:rsidR="00BC4CE8" w:rsidRPr="00BD58DB">
        <w:rPr>
          <w:rFonts w:asciiTheme="minorHAnsi" w:hAnsiTheme="minorHAnsi" w:cstheme="minorHAnsi"/>
          <w:sz w:val="22"/>
          <w:szCs w:val="22"/>
        </w:rPr>
        <w:t xml:space="preserve">oradcza </w:t>
      </w:r>
      <w:r>
        <w:rPr>
          <w:rFonts w:asciiTheme="minorHAnsi" w:hAnsiTheme="minorHAnsi" w:cstheme="minorHAnsi"/>
          <w:sz w:val="22"/>
          <w:szCs w:val="22"/>
        </w:rPr>
        <w:t xml:space="preserve">NBN-PL w </w:t>
      </w:r>
      <w:r w:rsidR="00BC4CE8" w:rsidRPr="00BD58DB">
        <w:rPr>
          <w:rFonts w:asciiTheme="minorHAnsi" w:hAnsiTheme="minorHAnsi" w:cstheme="minorHAnsi"/>
          <w:sz w:val="22"/>
          <w:szCs w:val="22"/>
        </w:rPr>
        <w:t>głos</w:t>
      </w:r>
      <w:r>
        <w:rPr>
          <w:rFonts w:asciiTheme="minorHAnsi" w:hAnsiTheme="minorHAnsi" w:cstheme="minorHAnsi"/>
          <w:sz w:val="22"/>
          <w:szCs w:val="22"/>
        </w:rPr>
        <w:t>owaniu uwzględnia</w:t>
      </w:r>
      <w:r w:rsidR="00BC4CE8" w:rsidRPr="00BD58DB">
        <w:rPr>
          <w:rFonts w:asciiTheme="minorHAnsi" w:hAnsiTheme="minorHAnsi" w:cstheme="minorHAnsi"/>
          <w:sz w:val="22"/>
          <w:szCs w:val="22"/>
        </w:rPr>
        <w:t xml:space="preserve"> nast</w:t>
      </w:r>
      <w:r w:rsidR="00BF0701" w:rsidRPr="00BD58DB">
        <w:rPr>
          <w:rFonts w:asciiTheme="minorHAnsi" w:hAnsiTheme="minorHAnsi" w:cstheme="minorHAnsi"/>
          <w:sz w:val="22"/>
          <w:szCs w:val="22"/>
        </w:rPr>
        <w:t>ę</w:t>
      </w:r>
      <w:r w:rsidR="00BC4CE8" w:rsidRPr="00BD58DB">
        <w:rPr>
          <w:rFonts w:asciiTheme="minorHAnsi" w:hAnsiTheme="minorHAnsi" w:cstheme="minorHAnsi"/>
          <w:sz w:val="22"/>
          <w:szCs w:val="22"/>
        </w:rPr>
        <w:t>puj</w:t>
      </w:r>
      <w:r w:rsidR="00BF0701" w:rsidRPr="00BD58DB">
        <w:rPr>
          <w:rFonts w:asciiTheme="minorHAnsi" w:hAnsiTheme="minorHAnsi" w:cstheme="minorHAnsi"/>
          <w:sz w:val="22"/>
          <w:szCs w:val="22"/>
        </w:rPr>
        <w:t>ą</w:t>
      </w:r>
      <w:r w:rsidR="00BC4CE8" w:rsidRPr="00BD58DB">
        <w:rPr>
          <w:rFonts w:asciiTheme="minorHAnsi" w:hAnsiTheme="minorHAnsi" w:cstheme="minorHAnsi"/>
          <w:sz w:val="22"/>
          <w:szCs w:val="22"/>
        </w:rPr>
        <w:t>ce kryteria</w:t>
      </w:r>
      <w:r w:rsidR="00BF0701" w:rsidRPr="00BD58DB">
        <w:rPr>
          <w:rFonts w:asciiTheme="minorHAnsi" w:hAnsiTheme="minorHAnsi" w:cstheme="minorHAnsi"/>
          <w:sz w:val="22"/>
          <w:szCs w:val="22"/>
        </w:rPr>
        <w:t xml:space="preserve"> </w:t>
      </w:r>
      <w:r w:rsidR="00BC4CE8" w:rsidRPr="00BD58DB">
        <w:rPr>
          <w:rFonts w:asciiTheme="minorHAnsi" w:hAnsiTheme="minorHAnsi" w:cstheme="minorHAnsi"/>
          <w:sz w:val="22"/>
          <w:szCs w:val="22"/>
        </w:rPr>
        <w:t>i zasady weryfikacji:</w:t>
      </w:r>
    </w:p>
    <w:p w14:paraId="2B7E81D9" w14:textId="4CC519E6" w:rsidR="00BC4CE8" w:rsidRPr="00BD58DB" w:rsidRDefault="00BC4CE8" w:rsidP="00CD18E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8DB">
        <w:rPr>
          <w:rFonts w:asciiTheme="minorHAnsi" w:hAnsiTheme="minorHAnsi" w:cstheme="minorHAnsi"/>
          <w:sz w:val="22"/>
          <w:szCs w:val="22"/>
        </w:rPr>
        <w:t>kryteria:</w:t>
      </w:r>
    </w:p>
    <w:p w14:paraId="143BBA0D" w14:textId="77777777" w:rsidR="00BC4CE8" w:rsidRPr="00BD58DB" w:rsidRDefault="00BC4CE8" w:rsidP="00CD18E9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58DB">
        <w:rPr>
          <w:rFonts w:asciiTheme="minorHAnsi" w:hAnsiTheme="minorHAnsi" w:cstheme="minorHAnsi"/>
          <w:sz w:val="22"/>
          <w:szCs w:val="22"/>
        </w:rPr>
        <w:t>Potencjał wdrożenia</w:t>
      </w:r>
    </w:p>
    <w:p w14:paraId="525D508D" w14:textId="77777777" w:rsidR="00BC4CE8" w:rsidRPr="00BD58DB" w:rsidRDefault="00BC4CE8" w:rsidP="00CD18E9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58DB">
        <w:rPr>
          <w:rFonts w:asciiTheme="minorHAnsi" w:hAnsiTheme="minorHAnsi" w:cstheme="minorHAnsi"/>
          <w:sz w:val="22"/>
          <w:szCs w:val="22"/>
        </w:rPr>
        <w:t>Uniwersalność rozwiązania</w:t>
      </w:r>
    </w:p>
    <w:p w14:paraId="60E8042B" w14:textId="3DCB62FC" w:rsidR="00BC4CE8" w:rsidRPr="00BD58DB" w:rsidRDefault="00B864B7" w:rsidP="00CD18E9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Rentowność inwestycji</w:t>
      </w:r>
    </w:p>
    <w:p w14:paraId="3FF4C262" w14:textId="13445C98" w:rsidR="00BC4CE8" w:rsidRPr="00BD58DB" w:rsidRDefault="00BC4CE8" w:rsidP="00CD18E9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58DB">
        <w:rPr>
          <w:rFonts w:asciiTheme="minorHAnsi" w:hAnsiTheme="minorHAnsi" w:cstheme="minorHAnsi"/>
          <w:sz w:val="22"/>
          <w:szCs w:val="22"/>
        </w:rPr>
        <w:t>Poprawa stanu środowiska osiągnięta dzięki wdrożeniu innowacji</w:t>
      </w:r>
      <w:r w:rsidR="00906864">
        <w:rPr>
          <w:rFonts w:asciiTheme="minorHAnsi" w:hAnsiTheme="minorHAnsi" w:cstheme="minorHAnsi"/>
          <w:sz w:val="22"/>
          <w:szCs w:val="22"/>
        </w:rPr>
        <w:t xml:space="preserve"> i korzystne oddziaływania społeczne o</w:t>
      </w:r>
    </w:p>
    <w:p w14:paraId="59AFA139" w14:textId="34272CE6" w:rsidR="00BC4CE8" w:rsidRPr="00BD58DB" w:rsidRDefault="007758DB" w:rsidP="00CD18E9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BC4CE8" w:rsidRPr="00BD58DB">
        <w:rPr>
          <w:rFonts w:asciiTheme="minorHAnsi" w:hAnsiTheme="minorHAnsi" w:cstheme="minorHAnsi"/>
          <w:sz w:val="22"/>
          <w:szCs w:val="22"/>
        </w:rPr>
        <w:t>zasady weryfikacji:</w:t>
      </w:r>
    </w:p>
    <w:p w14:paraId="14A51DF5" w14:textId="59A2D908" w:rsidR="00BC4CE8" w:rsidRPr="007758DB" w:rsidRDefault="00BC4CE8" w:rsidP="007758D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58DB">
        <w:rPr>
          <w:rFonts w:asciiTheme="minorHAnsi" w:hAnsiTheme="minorHAnsi" w:cstheme="minorHAnsi"/>
          <w:sz w:val="22"/>
          <w:szCs w:val="22"/>
        </w:rPr>
        <w:t>innowacja jest wykorzystana w praktyce (TRL</w:t>
      </w:r>
      <w:r w:rsidR="00CD18E9">
        <w:rPr>
          <w:rFonts w:asciiTheme="minorHAnsi" w:hAnsiTheme="minorHAnsi" w:cstheme="minorHAnsi"/>
          <w:sz w:val="22"/>
          <w:szCs w:val="22"/>
        </w:rPr>
        <w:t xml:space="preserve"> </w:t>
      </w:r>
      <w:r w:rsidRPr="007758DB">
        <w:rPr>
          <w:rFonts w:asciiTheme="minorHAnsi" w:hAnsiTheme="minorHAnsi" w:cstheme="minorHAnsi"/>
          <w:sz w:val="22"/>
          <w:szCs w:val="22"/>
        </w:rPr>
        <w:t>8-9)</w:t>
      </w:r>
    </w:p>
    <w:p w14:paraId="1D7B0FA8" w14:textId="07EF049F" w:rsidR="00BC4CE8" w:rsidRPr="007758DB" w:rsidRDefault="00CD18E9" w:rsidP="007758D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zgłaszający jest właścicielem/a</w:t>
      </w:r>
      <w:r w:rsidR="00BC4CE8" w:rsidRPr="007758DB">
        <w:rPr>
          <w:rFonts w:asciiTheme="minorHAnsi" w:hAnsiTheme="minorHAnsi" w:cstheme="minorHAnsi"/>
          <w:sz w:val="22"/>
          <w:szCs w:val="22"/>
        </w:rPr>
        <w:t>utorem innowacji lub posiada uprawnienia do jej wykorzystania i popularyzacji</w:t>
      </w:r>
    </w:p>
    <w:p w14:paraId="151456BB" w14:textId="5D57936E" w:rsidR="00BC4CE8" w:rsidRPr="007758DB" w:rsidRDefault="00BC4CE8" w:rsidP="007758D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58DB">
        <w:rPr>
          <w:rFonts w:asciiTheme="minorHAnsi" w:hAnsiTheme="minorHAnsi" w:cstheme="minorHAnsi"/>
          <w:sz w:val="22"/>
          <w:szCs w:val="22"/>
        </w:rPr>
        <w:t xml:space="preserve">innowacja może </w:t>
      </w:r>
      <w:r w:rsidR="00D0103D">
        <w:rPr>
          <w:rFonts w:asciiTheme="minorHAnsi" w:hAnsiTheme="minorHAnsi" w:cstheme="minorHAnsi"/>
          <w:sz w:val="22"/>
          <w:szCs w:val="22"/>
        </w:rPr>
        <w:t>być wprost implementowana na obszarach wiejskich</w:t>
      </w:r>
    </w:p>
    <w:p w14:paraId="48500E56" w14:textId="2993589B" w:rsidR="00BC4CE8" w:rsidRPr="007758DB" w:rsidRDefault="00BC4CE8" w:rsidP="007758D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58DB">
        <w:rPr>
          <w:rFonts w:asciiTheme="minorHAnsi" w:hAnsiTheme="minorHAnsi" w:cstheme="minorHAnsi"/>
          <w:sz w:val="22"/>
          <w:szCs w:val="22"/>
        </w:rPr>
        <w:t xml:space="preserve">innowacja </w:t>
      </w:r>
      <w:r w:rsidR="00D0103D">
        <w:rPr>
          <w:rFonts w:asciiTheme="minorHAnsi" w:hAnsiTheme="minorHAnsi" w:cstheme="minorHAnsi"/>
          <w:sz w:val="22"/>
          <w:szCs w:val="22"/>
        </w:rPr>
        <w:t xml:space="preserve">spełnia kryteria zrównoważonego rozwoju </w:t>
      </w:r>
      <w:r w:rsidRPr="007758DB">
        <w:rPr>
          <w:rFonts w:asciiTheme="minorHAnsi" w:hAnsiTheme="minorHAnsi" w:cstheme="minorHAnsi"/>
          <w:sz w:val="22"/>
          <w:szCs w:val="22"/>
        </w:rPr>
        <w:t xml:space="preserve">bez </w:t>
      </w:r>
      <w:r w:rsidR="00D0103D">
        <w:rPr>
          <w:rFonts w:asciiTheme="minorHAnsi" w:hAnsiTheme="minorHAnsi" w:cstheme="minorHAnsi"/>
          <w:sz w:val="22"/>
          <w:szCs w:val="22"/>
        </w:rPr>
        <w:t>subwencji/dotacji</w:t>
      </w:r>
    </w:p>
    <w:p w14:paraId="55032B9C" w14:textId="7CC18264" w:rsidR="009E5329" w:rsidRPr="00BD58DB" w:rsidRDefault="009E5329" w:rsidP="00BD58DB">
      <w:pPr>
        <w:pStyle w:val="NormalnyWeb"/>
        <w:numPr>
          <w:ilvl w:val="0"/>
          <w:numId w:val="10"/>
        </w:numPr>
        <w:shd w:val="clear" w:color="auto" w:fill="FFFFFF"/>
        <w:spacing w:before="225" w:beforeAutospacing="0" w:after="225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8DB">
        <w:rPr>
          <w:rFonts w:asciiTheme="minorHAnsi" w:hAnsiTheme="minorHAnsi" w:cstheme="minorHAnsi"/>
          <w:sz w:val="22"/>
          <w:szCs w:val="22"/>
        </w:rPr>
        <w:t>Regulamin Konkursu jest dostępny do wglądu w siedzibie Organizatora przy ul. Plac Łódzki 3/202</w:t>
      </w:r>
      <w:r w:rsidR="00BC4CE8" w:rsidRPr="00BD58DB">
        <w:rPr>
          <w:rFonts w:asciiTheme="minorHAnsi" w:hAnsiTheme="minorHAnsi" w:cstheme="minorHAnsi"/>
          <w:sz w:val="22"/>
          <w:szCs w:val="22"/>
        </w:rPr>
        <w:t>,  10-</w:t>
      </w:r>
      <w:r w:rsidR="00BC4CE8" w:rsidRPr="007758DB">
        <w:rPr>
          <w:rFonts w:asciiTheme="minorHAnsi" w:hAnsiTheme="minorHAnsi" w:cstheme="minorHAnsi"/>
          <w:sz w:val="22"/>
          <w:szCs w:val="22"/>
        </w:rPr>
        <w:t>727</w:t>
      </w:r>
      <w:r w:rsidR="00BC4CE8" w:rsidRPr="00BD58DB">
        <w:rPr>
          <w:rFonts w:asciiTheme="minorHAnsi" w:hAnsiTheme="minorHAnsi" w:cstheme="minorHAnsi"/>
          <w:sz w:val="22"/>
          <w:szCs w:val="22"/>
        </w:rPr>
        <w:t xml:space="preserve"> Olsztyn</w:t>
      </w:r>
      <w:r w:rsidRPr="00BD58DB">
        <w:rPr>
          <w:rFonts w:asciiTheme="minorHAnsi" w:hAnsiTheme="minorHAnsi" w:cstheme="minorHAnsi"/>
          <w:sz w:val="22"/>
          <w:szCs w:val="22"/>
        </w:rPr>
        <w:t xml:space="preserve"> oraz na stronie internetowej Organizatora www.</w:t>
      </w:r>
      <w:r w:rsidR="00BC4CE8" w:rsidRPr="00BD58DB">
        <w:rPr>
          <w:rFonts w:asciiTheme="minorHAnsi" w:hAnsiTheme="minorHAnsi" w:cstheme="minorHAnsi"/>
          <w:sz w:val="22"/>
          <w:szCs w:val="22"/>
        </w:rPr>
        <w:t>nbnpl.uwm.edu.pl</w:t>
      </w:r>
    </w:p>
    <w:p w14:paraId="75ACDB88" w14:textId="329AE3A2" w:rsidR="009E5329" w:rsidRPr="00BD58DB" w:rsidRDefault="009E5329" w:rsidP="00BD58DB">
      <w:pPr>
        <w:pStyle w:val="NormalnyWeb"/>
        <w:numPr>
          <w:ilvl w:val="0"/>
          <w:numId w:val="10"/>
        </w:numPr>
        <w:shd w:val="clear" w:color="auto" w:fill="FFFFFF"/>
        <w:spacing w:before="225" w:beforeAutospacing="0" w:after="225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8DB">
        <w:rPr>
          <w:rFonts w:asciiTheme="minorHAnsi" w:hAnsiTheme="minorHAnsi" w:cstheme="minorHAnsi"/>
          <w:sz w:val="22"/>
          <w:szCs w:val="22"/>
        </w:rPr>
        <w:t xml:space="preserve">Organizator zastrzega sobie prawo do zmian w Regulaminie. Wszystkie informacje o zmianach zostaną niezwłocznie opublikowane na stronie konkursu </w:t>
      </w:r>
      <w:hyperlink r:id="rId8" w:history="1">
        <w:r w:rsidR="00BC4CE8" w:rsidRPr="00BD58D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www.nbnpl.uwm.edu.pl</w:t>
        </w:r>
      </w:hyperlink>
    </w:p>
    <w:p w14:paraId="2609D1B0" w14:textId="70417184" w:rsidR="00BC4CE8" w:rsidRPr="00BD58DB" w:rsidRDefault="00F23791" w:rsidP="00BD58DB">
      <w:pPr>
        <w:pStyle w:val="NormalnyWeb"/>
        <w:numPr>
          <w:ilvl w:val="0"/>
          <w:numId w:val="10"/>
        </w:numPr>
        <w:shd w:val="clear" w:color="auto" w:fill="FFFFFF"/>
        <w:spacing w:before="225" w:beforeAutospacing="0" w:after="225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8DB">
        <w:rPr>
          <w:rFonts w:asciiTheme="minorHAnsi" w:hAnsiTheme="minorHAnsi" w:cstheme="minorHAnsi"/>
          <w:sz w:val="22"/>
          <w:szCs w:val="22"/>
        </w:rPr>
        <w:t>Organizator WYBOR</w:t>
      </w:r>
      <w:r w:rsidR="00BD58DB" w:rsidRPr="00BD58DB">
        <w:rPr>
          <w:rFonts w:asciiTheme="minorHAnsi" w:hAnsiTheme="minorHAnsi" w:cstheme="minorHAnsi"/>
          <w:sz w:val="22"/>
          <w:szCs w:val="22"/>
        </w:rPr>
        <w:t>U</w:t>
      </w:r>
      <w:r w:rsidRPr="00BD58DB">
        <w:rPr>
          <w:rFonts w:asciiTheme="minorHAnsi" w:hAnsiTheme="minorHAnsi" w:cstheme="minorHAnsi"/>
          <w:sz w:val="22"/>
          <w:szCs w:val="22"/>
        </w:rPr>
        <w:t xml:space="preserve"> w ramach realizowanego projektu zastrzega, że forma prezentacji może ulec zmianie, jeżeli zajdą przesłanki niezależne od Organizatora. W przypadku stwierdzenia nieprawidłowości w systemie głosowania lub głosowania maszynowego Organizator zastrzega możliwość anulowania głosowania w całości lub w jego części.</w:t>
      </w:r>
    </w:p>
    <w:sectPr w:rsidR="00BC4CE8" w:rsidRPr="00BD58DB" w:rsidSect="008E35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348B" w14:textId="77777777" w:rsidR="00C22D38" w:rsidRDefault="00C22D38" w:rsidP="00800675">
      <w:r>
        <w:separator/>
      </w:r>
    </w:p>
  </w:endnote>
  <w:endnote w:type="continuationSeparator" w:id="0">
    <w:p w14:paraId="0788AF3B" w14:textId="77777777" w:rsidR="00C22D38" w:rsidRDefault="00C22D38" w:rsidP="0080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E4DC" w14:textId="517EDFD9" w:rsidR="008E35E4" w:rsidRDefault="008E35E4">
    <w:pPr>
      <w:pStyle w:val="Stopka"/>
    </w:pPr>
    <w:r>
      <w:rPr>
        <w:rFonts w:ascii="Century Gothic" w:hAnsi="Century Gothic" w:cs="Arial"/>
        <w:b/>
        <w:noProof/>
        <w:sz w:val="24"/>
        <w:lang w:val="pl-PL" w:eastAsia="pl-PL"/>
      </w:rPr>
      <w:drawing>
        <wp:anchor distT="0" distB="0" distL="114300" distR="114300" simplePos="0" relativeHeight="251675648" behindDoc="0" locked="0" layoutInCell="1" allowOverlap="1" wp14:anchorId="306D29B7" wp14:editId="66E62A1E">
          <wp:simplePos x="0" y="0"/>
          <wp:positionH relativeFrom="column">
            <wp:posOffset>81280</wp:posOffset>
          </wp:positionH>
          <wp:positionV relativeFrom="paragraph">
            <wp:posOffset>17145</wp:posOffset>
          </wp:positionV>
          <wp:extent cx="1452880" cy="552450"/>
          <wp:effectExtent l="0" t="0" r="0" b="0"/>
          <wp:wrapNone/>
          <wp:docPr id="25" name="Obraz 25" descr="C:\Users\Monika\Desktop\ogólne CBEO\nowe logo CBEO\cbe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ogólne CBEO\nowe logo CBEO\cbeo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AE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5DC9DA" wp14:editId="72480F46">
              <wp:simplePos x="0" y="0"/>
              <wp:positionH relativeFrom="column">
                <wp:posOffset>224155</wp:posOffset>
              </wp:positionH>
              <wp:positionV relativeFrom="paragraph">
                <wp:posOffset>3810</wp:posOffset>
              </wp:positionV>
              <wp:extent cx="4914900" cy="572135"/>
              <wp:effectExtent l="0" t="0" r="0" b="0"/>
              <wp:wrapNone/>
              <wp:docPr id="23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1E8546" w14:textId="77777777" w:rsidR="008E35E4" w:rsidRDefault="008E35E4" w:rsidP="008E35E4">
                          <w:pPr>
                            <w:pStyle w:val="NormalnyWeb"/>
                            <w:spacing w:before="0" w:beforeAutospacing="0" w:after="0" w:afterAutospacing="0"/>
                            <w:ind w:left="2127"/>
                            <w:jc w:val="center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8D45CB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  <w:t>CENTRUM BIOGOSPODARKI I E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  <w:t xml:space="preserve">NERGII ODNAWIALNYCH </w:t>
                          </w:r>
                        </w:p>
                        <w:p w14:paraId="27EBA31A" w14:textId="77777777" w:rsidR="008E35E4" w:rsidRDefault="008E35E4" w:rsidP="008E35E4">
                          <w:pPr>
                            <w:pStyle w:val="NormalnyWeb"/>
                            <w:spacing w:before="0" w:beforeAutospacing="0" w:after="0" w:afterAutospacing="0"/>
                            <w:ind w:left="2127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</w:pPr>
                          <w:r w:rsidRPr="008D45CB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 xml:space="preserve">10-727 Olsztyn • Pl. Łódzki 3, pok. 202 • tel./fax. 89 523 4397 </w:t>
                          </w:r>
                        </w:p>
                        <w:p w14:paraId="15DCD9AA" w14:textId="77777777" w:rsidR="008E35E4" w:rsidRPr="00CA701B" w:rsidRDefault="008E35E4" w:rsidP="008E35E4">
                          <w:pPr>
                            <w:pStyle w:val="NormalnyWeb"/>
                            <w:spacing w:before="0" w:beforeAutospacing="0" w:after="0" w:afterAutospacing="0"/>
                            <w:ind w:left="2127"/>
                            <w:jc w:val="center"/>
                            <w:rPr>
                              <w:sz w:val="22"/>
                              <w:lang w:val="en-US"/>
                            </w:rPr>
                          </w:pPr>
                          <w:r w:rsidRPr="00CA701B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  <w:lang w:val="en-US"/>
                            </w:rPr>
                            <w:t>e-mail: cbeo@uwm.edu.pl • www.u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  <w:lang w:val="en-US"/>
                            </w:rPr>
                            <w:t>w</w:t>
                          </w:r>
                          <w:r w:rsidRPr="00CA701B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  <w:lang w:val="en-US"/>
                            </w:rPr>
                            <w:t>m.edu.pl/cbeo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DC9DA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7.65pt;margin-top:.3pt;width:387pt;height:4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" filled="f" stroked="f">
              <v:path arrowok="t"/>
              <v:textbox style="mso-fit-shape-to-text:t">
                <w:txbxContent>
                  <w:p w14:paraId="421E8546" w14:textId="77777777" w:rsidR="008E35E4" w:rsidRDefault="008E35E4" w:rsidP="008E35E4">
                    <w:pPr>
                      <w:pStyle w:val="NormalnyWeb"/>
                      <w:spacing w:before="0" w:beforeAutospacing="0" w:after="0" w:afterAutospacing="0"/>
                      <w:ind w:left="2127"/>
                      <w:jc w:val="center"/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</w:rPr>
                    </w:pPr>
                    <w:r w:rsidRPr="008D45CB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</w:rPr>
                      <w:t>CENTRUM BIOGOSPODARKI I E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</w:rPr>
                      <w:t xml:space="preserve">NERGII ODNAWIALNYCH </w:t>
                    </w:r>
                  </w:p>
                  <w:p w14:paraId="27EBA31A" w14:textId="77777777" w:rsidR="008E35E4" w:rsidRDefault="008E35E4" w:rsidP="008E35E4">
                    <w:pPr>
                      <w:pStyle w:val="NormalnyWeb"/>
                      <w:spacing w:before="0" w:beforeAutospacing="0" w:after="0" w:afterAutospacing="0"/>
                      <w:ind w:left="2127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2"/>
                      </w:rPr>
                    </w:pPr>
                    <w:r w:rsidRPr="008D45CB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2"/>
                      </w:rPr>
                      <w:t xml:space="preserve">10-727 Olsztyn • Pl. Łódzki 3, pok. 202 • tel./fax. 89 523 4397 </w:t>
                    </w:r>
                  </w:p>
                  <w:p w14:paraId="15DCD9AA" w14:textId="77777777" w:rsidR="008E35E4" w:rsidRPr="00CA701B" w:rsidRDefault="008E35E4" w:rsidP="008E35E4">
                    <w:pPr>
                      <w:pStyle w:val="NormalnyWeb"/>
                      <w:spacing w:before="0" w:beforeAutospacing="0" w:after="0" w:afterAutospacing="0"/>
                      <w:ind w:left="2127"/>
                      <w:jc w:val="center"/>
                      <w:rPr>
                        <w:sz w:val="22"/>
                        <w:lang w:val="en-US"/>
                      </w:rPr>
                    </w:pPr>
                    <w:r w:rsidRPr="00CA701B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2"/>
                        <w:lang w:val="en-US"/>
                      </w:rPr>
                      <w:t>e-mail: cbeo@uwm.edu.pl • www.u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2"/>
                        <w:lang w:val="en-US"/>
                      </w:rPr>
                      <w:t>w</w:t>
                    </w:r>
                    <w:r w:rsidRPr="00CA701B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2"/>
                        <w:lang w:val="en-US"/>
                      </w:rPr>
                      <w:t>m.edu.pl/cbeo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230A" w14:textId="7CE0DD45" w:rsidR="008D45CB" w:rsidRDefault="00B63AE8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6B34997" wp14:editId="4E64676F">
              <wp:simplePos x="0" y="0"/>
              <wp:positionH relativeFrom="column">
                <wp:posOffset>-233045</wp:posOffset>
              </wp:positionH>
              <wp:positionV relativeFrom="paragraph">
                <wp:posOffset>-208916</wp:posOffset>
              </wp:positionV>
              <wp:extent cx="6353175" cy="0"/>
              <wp:effectExtent l="0" t="0" r="28575" b="19050"/>
              <wp:wrapNone/>
              <wp:docPr id="7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7D3ED" id="Łącznik prosty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35pt,-16.45pt" to="481.9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" strokecolor="#5b9bd5 [3204]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8335" w14:textId="77777777" w:rsidR="00C22D38" w:rsidRDefault="00C22D38" w:rsidP="00800675">
      <w:r>
        <w:separator/>
      </w:r>
    </w:p>
  </w:footnote>
  <w:footnote w:type="continuationSeparator" w:id="0">
    <w:p w14:paraId="33356299" w14:textId="77777777" w:rsidR="00C22D38" w:rsidRDefault="00C22D38" w:rsidP="0080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50A0" w14:textId="77777777" w:rsidR="00304139" w:rsidRPr="00912D16" w:rsidRDefault="00304139" w:rsidP="00304139">
    <w:pPr>
      <w:jc w:val="center"/>
      <w:rPr>
        <w:rFonts w:ascii="Calibri" w:hAnsi="Calibri"/>
        <w:b/>
        <w:sz w:val="6"/>
        <w:szCs w:val="6"/>
      </w:rPr>
    </w:pPr>
  </w:p>
  <w:p w14:paraId="61B0F545" w14:textId="77777777" w:rsidR="008E35E4" w:rsidRDefault="008E35E4" w:rsidP="008E35E4">
    <w:pPr>
      <w:pStyle w:val="Nagwek"/>
      <w:jc w:val="center"/>
      <w:rPr>
        <w:rFonts w:asciiTheme="minorHAnsi" w:hAnsiTheme="minorHAnsi"/>
        <w:b/>
        <w:bCs/>
        <w:sz w:val="28"/>
        <w:szCs w:val="28"/>
        <w:lang w:val="en-US"/>
      </w:rPr>
    </w:pPr>
  </w:p>
  <w:p w14:paraId="5CBE4EAD" w14:textId="77777777" w:rsidR="008E35E4" w:rsidRPr="00711A37" w:rsidRDefault="008E35E4" w:rsidP="008E35E4">
    <w:pPr>
      <w:pStyle w:val="Nagwek"/>
      <w:jc w:val="center"/>
      <w:rPr>
        <w:rFonts w:asciiTheme="minorHAnsi" w:hAnsiTheme="minorHAnsi"/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70528" behindDoc="0" locked="0" layoutInCell="1" allowOverlap="1" wp14:anchorId="587CE4BA" wp14:editId="4A5F8E9C">
          <wp:simplePos x="0" y="0"/>
          <wp:positionH relativeFrom="margin">
            <wp:posOffset>5041265</wp:posOffset>
          </wp:positionH>
          <wp:positionV relativeFrom="margin">
            <wp:posOffset>-907415</wp:posOffset>
          </wp:positionV>
          <wp:extent cx="906780" cy="600075"/>
          <wp:effectExtent l="0" t="0" r="7620" b="9525"/>
          <wp:wrapSquare wrapText="bothSides"/>
          <wp:docPr id="21" name="Obraz 21" descr="Znalezione obrazy dla zapytania uw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uw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067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 wp14:anchorId="4EEEC4BF" wp14:editId="38FEB791">
          <wp:simplePos x="0" y="0"/>
          <wp:positionH relativeFrom="margin">
            <wp:posOffset>-176530</wp:posOffset>
          </wp:positionH>
          <wp:positionV relativeFrom="margin">
            <wp:posOffset>-908050</wp:posOffset>
          </wp:positionV>
          <wp:extent cx="847725" cy="565150"/>
          <wp:effectExtent l="0" t="0" r="9525" b="6350"/>
          <wp:wrapSquare wrapText="bothSides"/>
          <wp:docPr id="22" name="Obraz 22" descr="upload.wikimedia.org/wikipedia/commons/thumb/b/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load.wikimedia.org/wikipedia/commons/thumb/b/..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2891">
      <w:rPr>
        <w:rFonts w:asciiTheme="minorHAnsi" w:hAnsiTheme="minorHAnsi"/>
        <w:b/>
        <w:bCs/>
        <w:sz w:val="28"/>
        <w:szCs w:val="28"/>
        <w:lang w:val="en-US"/>
      </w:rPr>
      <w:t xml:space="preserve">H2020: </w:t>
    </w:r>
    <w:r>
      <w:rPr>
        <w:rFonts w:asciiTheme="minorHAnsi" w:hAnsiTheme="minorHAnsi"/>
        <w:b/>
        <w:bCs/>
        <w:sz w:val="28"/>
        <w:szCs w:val="28"/>
        <w:lang w:val="en-US"/>
      </w:rPr>
      <w:t>BRANCHES</w:t>
    </w:r>
    <w:r w:rsidRPr="00B52891">
      <w:rPr>
        <w:rFonts w:asciiTheme="minorHAnsi" w:hAnsiTheme="minorHAnsi"/>
        <w:b/>
        <w:bCs/>
        <w:sz w:val="28"/>
        <w:szCs w:val="28"/>
        <w:lang w:val="en-US"/>
      </w:rPr>
      <w:t xml:space="preserve">, number: </w:t>
    </w:r>
    <w:r>
      <w:rPr>
        <w:rFonts w:asciiTheme="minorHAnsi" w:hAnsiTheme="minorHAnsi"/>
        <w:b/>
        <w:bCs/>
        <w:sz w:val="28"/>
        <w:szCs w:val="28"/>
        <w:lang w:val="en-US"/>
      </w:rPr>
      <w:t>101000375</w:t>
    </w:r>
  </w:p>
  <w:p w14:paraId="0BDD314C" w14:textId="77777777" w:rsidR="008E35E4" w:rsidRPr="00711A37" w:rsidRDefault="008E35E4" w:rsidP="008E35E4">
    <w:pPr>
      <w:pStyle w:val="Nagwek"/>
      <w:jc w:val="center"/>
      <w:rPr>
        <w:rFonts w:asciiTheme="minorHAnsi" w:hAnsiTheme="minorHAnsi"/>
        <w:lang w:val="en-US"/>
      </w:rPr>
    </w:pPr>
    <w:r w:rsidRPr="00711A37">
      <w:rPr>
        <w:rFonts w:asciiTheme="minorHAnsi" w:hAnsiTheme="minorHAnsi"/>
        <w:bCs/>
        <w:lang w:val="en-US"/>
      </w:rPr>
      <w:t>Boosting Rural Bioeconomy Networks following multi-actor approaches</w:t>
    </w:r>
  </w:p>
  <w:p w14:paraId="3FB8DA0C" w14:textId="65D9FF4E" w:rsidR="008E35E4" w:rsidRPr="00711A37" w:rsidRDefault="00B63AE8" w:rsidP="008E35E4">
    <w:pPr>
      <w:pStyle w:val="Nagwek"/>
      <w:jc w:val="center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33D9D13E" wp14:editId="0797CE82">
              <wp:simplePos x="0" y="0"/>
              <wp:positionH relativeFrom="column">
                <wp:posOffset>-233045</wp:posOffset>
              </wp:positionH>
              <wp:positionV relativeFrom="paragraph">
                <wp:posOffset>347344</wp:posOffset>
              </wp:positionV>
              <wp:extent cx="6486525" cy="0"/>
              <wp:effectExtent l="0" t="0" r="28575" b="19050"/>
              <wp:wrapNone/>
              <wp:docPr id="20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3392D" id="Łącznik prosty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35pt,27.35pt" to="492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" strokecolor="#5b9bd5 [3204]" strokeweight=".5pt">
              <v:stroke joinstyle="miter"/>
              <o:lock v:ext="edit" shapetype="f"/>
            </v:line>
          </w:pict>
        </mc:Fallback>
      </mc:AlternateContent>
    </w:r>
    <w:r w:rsidR="008E35E4" w:rsidRPr="00711A37">
      <w:rPr>
        <w:rFonts w:asciiTheme="minorHAnsi" w:hAnsiTheme="minorHAnsi"/>
        <w:bCs/>
        <w:lang w:val="pl-PL"/>
      </w:rPr>
      <w:t>(Wzmacnianie networkingu biogospodarki na obszarach wiejskich – podej</w:t>
    </w:r>
    <w:r w:rsidR="008E35E4" w:rsidRPr="00711A37">
      <w:rPr>
        <w:rFonts w:asciiTheme="minorHAnsi" w:hAnsiTheme="minorHAnsi" w:hint="eastAsia"/>
        <w:bCs/>
        <w:lang w:val="pl-PL"/>
      </w:rPr>
      <w:t>ś</w:t>
    </w:r>
    <w:r w:rsidR="008E35E4" w:rsidRPr="00711A37">
      <w:rPr>
        <w:rFonts w:asciiTheme="minorHAnsi" w:hAnsiTheme="minorHAnsi"/>
        <w:bCs/>
        <w:lang w:val="pl-PL"/>
      </w:rPr>
      <w:t xml:space="preserve">cie </w:t>
    </w:r>
    <w:r w:rsidR="008E35E4">
      <w:rPr>
        <w:rFonts w:asciiTheme="minorHAnsi" w:hAnsiTheme="minorHAnsi"/>
        <w:bCs/>
        <w:lang w:val="pl-PL"/>
      </w:rPr>
      <w:br/>
    </w:r>
    <w:r w:rsidR="008E35E4" w:rsidRPr="00711A37">
      <w:rPr>
        <w:rFonts w:asciiTheme="minorHAnsi" w:hAnsiTheme="minorHAnsi"/>
        <w:bCs/>
        <w:lang w:val="pl-PL"/>
      </w:rPr>
      <w:t>p</w:t>
    </w:r>
    <w:r w:rsidR="008E35E4">
      <w:rPr>
        <w:rFonts w:asciiTheme="minorHAnsi" w:hAnsiTheme="minorHAnsi"/>
        <w:bCs/>
        <w:lang w:val="pl-PL"/>
      </w:rPr>
      <w:t>artycypacyjne i wielopodmiotowe)</w:t>
    </w:r>
    <w:r w:rsidR="008E35E4" w:rsidRPr="00711A37">
      <w:rPr>
        <w:rFonts w:asciiTheme="minorHAnsi" w:hAnsiTheme="minorHAnsi"/>
        <w:bCs/>
        <w:lang w:val="pl-PL"/>
      </w:rPr>
      <w:br/>
    </w:r>
  </w:p>
  <w:p w14:paraId="3191C2FF" w14:textId="77777777" w:rsidR="00304139" w:rsidRDefault="003041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3FE8" w14:textId="77777777" w:rsidR="00800675" w:rsidRDefault="00800675">
    <w:pPr>
      <w:pStyle w:val="Nagwek"/>
    </w:pPr>
  </w:p>
  <w:p w14:paraId="38C499B3" w14:textId="77777777" w:rsidR="00711A37" w:rsidRPr="00711A37" w:rsidRDefault="00711A37" w:rsidP="00711A37">
    <w:pPr>
      <w:pStyle w:val="Nagwek"/>
      <w:jc w:val="center"/>
      <w:rPr>
        <w:rFonts w:asciiTheme="minorHAnsi" w:hAnsiTheme="minorHAnsi"/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025520F6" wp14:editId="16DE34BE">
          <wp:simplePos x="0" y="0"/>
          <wp:positionH relativeFrom="margin">
            <wp:posOffset>4984115</wp:posOffset>
          </wp:positionH>
          <wp:positionV relativeFrom="margin">
            <wp:posOffset>-726440</wp:posOffset>
          </wp:positionV>
          <wp:extent cx="906780" cy="600075"/>
          <wp:effectExtent l="0" t="0" r="7620" b="9525"/>
          <wp:wrapSquare wrapText="bothSides"/>
          <wp:docPr id="17" name="Obraz 17" descr="Znalezione obrazy dla zapytania uw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uw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067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 wp14:anchorId="659A196B" wp14:editId="63CDF7C8">
          <wp:simplePos x="0" y="0"/>
          <wp:positionH relativeFrom="margin">
            <wp:posOffset>-176530</wp:posOffset>
          </wp:positionH>
          <wp:positionV relativeFrom="margin">
            <wp:posOffset>-774700</wp:posOffset>
          </wp:positionV>
          <wp:extent cx="847725" cy="565150"/>
          <wp:effectExtent l="0" t="0" r="9525" b="6350"/>
          <wp:wrapSquare wrapText="bothSides"/>
          <wp:docPr id="18" name="Obraz 18" descr="upload.wikimedia.org/wikipedia/commons/thumb/b/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load.wikimedia.org/wikipedia/commons/thumb/b/..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675" w:rsidRPr="00B52891">
      <w:rPr>
        <w:rFonts w:asciiTheme="minorHAnsi" w:hAnsiTheme="minorHAnsi"/>
        <w:b/>
        <w:bCs/>
        <w:sz w:val="28"/>
        <w:szCs w:val="28"/>
        <w:lang w:val="en-US"/>
      </w:rPr>
      <w:t xml:space="preserve">H2020: </w:t>
    </w:r>
    <w:r w:rsidR="009E0474">
      <w:rPr>
        <w:rFonts w:asciiTheme="minorHAnsi" w:hAnsiTheme="minorHAnsi"/>
        <w:b/>
        <w:bCs/>
        <w:sz w:val="28"/>
        <w:szCs w:val="28"/>
        <w:lang w:val="en-US"/>
      </w:rPr>
      <w:t>BRANCHES</w:t>
    </w:r>
    <w:r w:rsidR="0092196E" w:rsidRPr="00B52891">
      <w:rPr>
        <w:rFonts w:asciiTheme="minorHAnsi" w:hAnsiTheme="minorHAnsi"/>
        <w:b/>
        <w:bCs/>
        <w:sz w:val="28"/>
        <w:szCs w:val="28"/>
        <w:lang w:val="en-US"/>
      </w:rPr>
      <w:t xml:space="preserve">, number: </w:t>
    </w:r>
    <w:r w:rsidR="009E0474">
      <w:rPr>
        <w:rFonts w:asciiTheme="minorHAnsi" w:hAnsiTheme="minorHAnsi"/>
        <w:b/>
        <w:bCs/>
        <w:sz w:val="28"/>
        <w:szCs w:val="28"/>
        <w:lang w:val="en-US"/>
      </w:rPr>
      <w:t>101000375</w:t>
    </w:r>
  </w:p>
  <w:p w14:paraId="69492983" w14:textId="77777777" w:rsidR="00711A37" w:rsidRPr="00711A37" w:rsidRDefault="00711A37" w:rsidP="00711A37">
    <w:pPr>
      <w:pStyle w:val="Nagwek"/>
      <w:jc w:val="center"/>
      <w:rPr>
        <w:rFonts w:asciiTheme="minorHAnsi" w:hAnsiTheme="minorHAnsi"/>
        <w:lang w:val="en-US"/>
      </w:rPr>
    </w:pPr>
    <w:r w:rsidRPr="00711A37">
      <w:rPr>
        <w:rFonts w:asciiTheme="minorHAnsi" w:hAnsiTheme="minorHAnsi"/>
        <w:bCs/>
        <w:lang w:val="en-US"/>
      </w:rPr>
      <w:t>Boosting Rural Bioeconomy Networks following multi-actor approaches</w:t>
    </w:r>
  </w:p>
  <w:p w14:paraId="36CA7D5A" w14:textId="1DBEEFA5" w:rsidR="00800675" w:rsidRPr="00711A37" w:rsidRDefault="00B63AE8" w:rsidP="00711A37">
    <w:pPr>
      <w:pStyle w:val="Nagwek"/>
      <w:jc w:val="center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909256F" wp14:editId="6CD0B50F">
              <wp:simplePos x="0" y="0"/>
              <wp:positionH relativeFrom="column">
                <wp:posOffset>-233045</wp:posOffset>
              </wp:positionH>
              <wp:positionV relativeFrom="paragraph">
                <wp:posOffset>347344</wp:posOffset>
              </wp:positionV>
              <wp:extent cx="6486525" cy="0"/>
              <wp:effectExtent l="0" t="0" r="2857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0FFAB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35pt,27.35pt" to="492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" strokecolor="#5b9bd5 [3204]" strokeweight=".5pt">
              <v:stroke joinstyle="miter"/>
              <o:lock v:ext="edit" shapetype="f"/>
            </v:line>
          </w:pict>
        </mc:Fallback>
      </mc:AlternateContent>
    </w:r>
    <w:r w:rsidR="00800675" w:rsidRPr="00711A37">
      <w:rPr>
        <w:rFonts w:asciiTheme="minorHAnsi" w:hAnsiTheme="minorHAnsi"/>
        <w:bCs/>
        <w:lang w:val="pl-PL"/>
      </w:rPr>
      <w:t>(</w:t>
    </w:r>
    <w:r w:rsidR="00711A37" w:rsidRPr="00711A37">
      <w:rPr>
        <w:rFonts w:asciiTheme="minorHAnsi" w:hAnsiTheme="minorHAnsi"/>
        <w:bCs/>
        <w:lang w:val="pl-PL"/>
      </w:rPr>
      <w:t>Wzmacnianie networkingu biogospodarki na obszarach wiejskich – podej</w:t>
    </w:r>
    <w:r w:rsidR="00711A37" w:rsidRPr="00711A37">
      <w:rPr>
        <w:rFonts w:asciiTheme="minorHAnsi" w:hAnsiTheme="minorHAnsi" w:hint="eastAsia"/>
        <w:bCs/>
        <w:lang w:val="pl-PL"/>
      </w:rPr>
      <w:t>ś</w:t>
    </w:r>
    <w:r w:rsidR="00711A37" w:rsidRPr="00711A37">
      <w:rPr>
        <w:rFonts w:asciiTheme="minorHAnsi" w:hAnsiTheme="minorHAnsi"/>
        <w:bCs/>
        <w:lang w:val="pl-PL"/>
      </w:rPr>
      <w:t xml:space="preserve">cie </w:t>
    </w:r>
    <w:r w:rsidR="00711A37">
      <w:rPr>
        <w:rFonts w:asciiTheme="minorHAnsi" w:hAnsiTheme="minorHAnsi"/>
        <w:bCs/>
        <w:lang w:val="pl-PL"/>
      </w:rPr>
      <w:br/>
    </w:r>
    <w:r w:rsidR="00711A37" w:rsidRPr="00711A37">
      <w:rPr>
        <w:rFonts w:asciiTheme="minorHAnsi" w:hAnsiTheme="minorHAnsi"/>
        <w:bCs/>
        <w:lang w:val="pl-PL"/>
      </w:rPr>
      <w:t>p</w:t>
    </w:r>
    <w:r w:rsidR="00711A37">
      <w:rPr>
        <w:rFonts w:asciiTheme="minorHAnsi" w:hAnsiTheme="minorHAnsi"/>
        <w:bCs/>
        <w:lang w:val="pl-PL"/>
      </w:rPr>
      <w:t>artycypacyjne i wielopodmiotowe)</w:t>
    </w:r>
    <w:r w:rsidR="00711A37" w:rsidRPr="00711A37">
      <w:rPr>
        <w:rFonts w:asciiTheme="minorHAnsi" w:hAnsiTheme="minorHAnsi"/>
        <w:bCs/>
        <w:lang w:val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39D17AE"/>
    <w:multiLevelType w:val="hybridMultilevel"/>
    <w:tmpl w:val="23B2AF7A"/>
    <w:lvl w:ilvl="0" w:tplc="29481E7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D27EE"/>
    <w:multiLevelType w:val="multilevel"/>
    <w:tmpl w:val="2162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914C7"/>
    <w:multiLevelType w:val="hybridMultilevel"/>
    <w:tmpl w:val="87EE2B6C"/>
    <w:lvl w:ilvl="0" w:tplc="29481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415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8AC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B83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3416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AC7B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E81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0BC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E35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5491A"/>
    <w:multiLevelType w:val="hybridMultilevel"/>
    <w:tmpl w:val="75FA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E70C0"/>
    <w:multiLevelType w:val="hybridMultilevel"/>
    <w:tmpl w:val="6CD80EE0"/>
    <w:lvl w:ilvl="0" w:tplc="D4CC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35249"/>
    <w:multiLevelType w:val="hybridMultilevel"/>
    <w:tmpl w:val="F44CC028"/>
    <w:lvl w:ilvl="0" w:tplc="3E247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C9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2B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E8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24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AA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6F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AE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4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DA0435"/>
    <w:multiLevelType w:val="hybridMultilevel"/>
    <w:tmpl w:val="329CD07E"/>
    <w:lvl w:ilvl="0" w:tplc="29481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8972D4"/>
    <w:multiLevelType w:val="hybridMultilevel"/>
    <w:tmpl w:val="DB8C2B92"/>
    <w:lvl w:ilvl="0" w:tplc="29481E7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5C5F2D"/>
    <w:multiLevelType w:val="hybridMultilevel"/>
    <w:tmpl w:val="9200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45B42"/>
    <w:multiLevelType w:val="hybridMultilevel"/>
    <w:tmpl w:val="469E7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75"/>
    <w:rsid w:val="00016341"/>
    <w:rsid w:val="000163B1"/>
    <w:rsid w:val="00022017"/>
    <w:rsid w:val="00041809"/>
    <w:rsid w:val="00081E76"/>
    <w:rsid w:val="000A6BDF"/>
    <w:rsid w:val="000A71E4"/>
    <w:rsid w:val="000B60FB"/>
    <w:rsid w:val="0010256D"/>
    <w:rsid w:val="00143C02"/>
    <w:rsid w:val="0015758F"/>
    <w:rsid w:val="001667E6"/>
    <w:rsid w:val="001B21C8"/>
    <w:rsid w:val="001C3E64"/>
    <w:rsid w:val="001D4169"/>
    <w:rsid w:val="001F4CA0"/>
    <w:rsid w:val="00232C31"/>
    <w:rsid w:val="002362B2"/>
    <w:rsid w:val="0023760D"/>
    <w:rsid w:val="00237A6F"/>
    <w:rsid w:val="0027003E"/>
    <w:rsid w:val="00277302"/>
    <w:rsid w:val="0028348D"/>
    <w:rsid w:val="002940BB"/>
    <w:rsid w:val="002B11FB"/>
    <w:rsid w:val="002B2D0D"/>
    <w:rsid w:val="00304139"/>
    <w:rsid w:val="00342585"/>
    <w:rsid w:val="003647AC"/>
    <w:rsid w:val="00371918"/>
    <w:rsid w:val="00382105"/>
    <w:rsid w:val="003B5D78"/>
    <w:rsid w:val="003C58BE"/>
    <w:rsid w:val="003D5E80"/>
    <w:rsid w:val="003F7648"/>
    <w:rsid w:val="004078D5"/>
    <w:rsid w:val="00420524"/>
    <w:rsid w:val="004241A8"/>
    <w:rsid w:val="00431417"/>
    <w:rsid w:val="004A3AAA"/>
    <w:rsid w:val="004D116A"/>
    <w:rsid w:val="00536E0A"/>
    <w:rsid w:val="00547161"/>
    <w:rsid w:val="00550207"/>
    <w:rsid w:val="005B778F"/>
    <w:rsid w:val="005F5F14"/>
    <w:rsid w:val="00604DD7"/>
    <w:rsid w:val="006116B8"/>
    <w:rsid w:val="00613CF3"/>
    <w:rsid w:val="00622E4B"/>
    <w:rsid w:val="00643E97"/>
    <w:rsid w:val="006B3925"/>
    <w:rsid w:val="006C7850"/>
    <w:rsid w:val="006D5895"/>
    <w:rsid w:val="0070054C"/>
    <w:rsid w:val="007105FC"/>
    <w:rsid w:val="00711A37"/>
    <w:rsid w:val="007145C6"/>
    <w:rsid w:val="007758DB"/>
    <w:rsid w:val="00790CD7"/>
    <w:rsid w:val="007B01B6"/>
    <w:rsid w:val="007C791A"/>
    <w:rsid w:val="007D0A53"/>
    <w:rsid w:val="00800675"/>
    <w:rsid w:val="008057CF"/>
    <w:rsid w:val="0082421F"/>
    <w:rsid w:val="00830849"/>
    <w:rsid w:val="00855649"/>
    <w:rsid w:val="00864802"/>
    <w:rsid w:val="00873830"/>
    <w:rsid w:val="00891394"/>
    <w:rsid w:val="008A36E8"/>
    <w:rsid w:val="008A4CE9"/>
    <w:rsid w:val="008B6AE3"/>
    <w:rsid w:val="008D45CB"/>
    <w:rsid w:val="008E35E4"/>
    <w:rsid w:val="0090212C"/>
    <w:rsid w:val="00906864"/>
    <w:rsid w:val="0092196E"/>
    <w:rsid w:val="00941817"/>
    <w:rsid w:val="009544A8"/>
    <w:rsid w:val="009619E8"/>
    <w:rsid w:val="00990749"/>
    <w:rsid w:val="009B2097"/>
    <w:rsid w:val="009E0474"/>
    <w:rsid w:val="009E5329"/>
    <w:rsid w:val="009F2CEE"/>
    <w:rsid w:val="00A51CD3"/>
    <w:rsid w:val="00AD0885"/>
    <w:rsid w:val="00AE6538"/>
    <w:rsid w:val="00B27636"/>
    <w:rsid w:val="00B52891"/>
    <w:rsid w:val="00B63AE8"/>
    <w:rsid w:val="00B864B7"/>
    <w:rsid w:val="00BC4CE8"/>
    <w:rsid w:val="00BD58DB"/>
    <w:rsid w:val="00BF0701"/>
    <w:rsid w:val="00C13529"/>
    <w:rsid w:val="00C22D38"/>
    <w:rsid w:val="00C43D12"/>
    <w:rsid w:val="00C442EE"/>
    <w:rsid w:val="00C95E91"/>
    <w:rsid w:val="00CA0BB1"/>
    <w:rsid w:val="00CA701B"/>
    <w:rsid w:val="00CB20AC"/>
    <w:rsid w:val="00CD0B6A"/>
    <w:rsid w:val="00CD18E9"/>
    <w:rsid w:val="00CD6A5A"/>
    <w:rsid w:val="00D0103D"/>
    <w:rsid w:val="00D0615B"/>
    <w:rsid w:val="00D6046E"/>
    <w:rsid w:val="00D64CFB"/>
    <w:rsid w:val="00D82255"/>
    <w:rsid w:val="00D82DB0"/>
    <w:rsid w:val="00DC01D6"/>
    <w:rsid w:val="00DC39CE"/>
    <w:rsid w:val="00DD641A"/>
    <w:rsid w:val="00E27248"/>
    <w:rsid w:val="00E4040E"/>
    <w:rsid w:val="00E534B9"/>
    <w:rsid w:val="00E7731A"/>
    <w:rsid w:val="00E84A5B"/>
    <w:rsid w:val="00E96BB2"/>
    <w:rsid w:val="00F04F98"/>
    <w:rsid w:val="00F23791"/>
    <w:rsid w:val="00F37DAC"/>
    <w:rsid w:val="00F76E99"/>
    <w:rsid w:val="00FA7E37"/>
    <w:rsid w:val="00FB13F7"/>
    <w:rsid w:val="00FB5C4A"/>
    <w:rsid w:val="00F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5D0B7"/>
  <w15:docId w15:val="{DE532806-72B2-4953-9205-0D5243C3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67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7383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06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00675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8006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00675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ndesc">
    <w:name w:val="ndesc"/>
    <w:rsid w:val="00800675"/>
  </w:style>
  <w:style w:type="paragraph" w:styleId="NormalnyWeb">
    <w:name w:val="Normal (Web)"/>
    <w:basedOn w:val="Normalny"/>
    <w:uiPriority w:val="99"/>
    <w:unhideWhenUsed/>
    <w:rsid w:val="008006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be">
    <w:name w:val="_xbe"/>
    <w:basedOn w:val="Domylnaczcionkaakapitu"/>
    <w:rsid w:val="00800675"/>
  </w:style>
  <w:style w:type="paragraph" w:styleId="Tekstdymka">
    <w:name w:val="Balloon Text"/>
    <w:basedOn w:val="Normalny"/>
    <w:link w:val="TekstdymkaZnak"/>
    <w:uiPriority w:val="99"/>
    <w:semiHidden/>
    <w:unhideWhenUsed/>
    <w:rsid w:val="008D4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5C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B5C4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5C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8738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7383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1817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471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3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npl.uwm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C2D4-135E-47D9-B346-90A828AA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zod1</dc:creator>
  <cp:keywords/>
  <dc:description/>
  <cp:lastModifiedBy>Anna Karwowska</cp:lastModifiedBy>
  <cp:revision>3</cp:revision>
  <cp:lastPrinted>2022-03-28T11:50:00Z</cp:lastPrinted>
  <dcterms:created xsi:type="dcterms:W3CDTF">2022-03-28T11:52:00Z</dcterms:created>
  <dcterms:modified xsi:type="dcterms:W3CDTF">2022-03-28T11:52:00Z</dcterms:modified>
</cp:coreProperties>
</file>